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A5627" w14:textId="77777777" w:rsidR="001413B9" w:rsidRPr="009317E2" w:rsidRDefault="00271CF6" w:rsidP="00A8798B">
      <w:pPr>
        <w:pStyle w:val="Heading1"/>
        <w:rPr>
          <w:color w:val="auto"/>
        </w:rPr>
      </w:pPr>
      <w:r w:rsidRPr="009317E2">
        <w:rPr>
          <w:noProof/>
          <w:color w:val="auto"/>
        </w:rPr>
        <w:drawing>
          <wp:inline distT="0" distB="0" distL="0" distR="0" wp14:anchorId="22AE7FC2" wp14:editId="66EA422C">
            <wp:extent cx="3486150" cy="1035685"/>
            <wp:effectExtent l="0" t="0" r="0" b="0"/>
            <wp:docPr id="2" name="Picture 2" descr="The Ohio State University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hio State University College of Arts and Sciences Logo"/>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486150" cy="1035685"/>
                    </a:xfrm>
                    <a:prstGeom prst="rect">
                      <a:avLst/>
                    </a:prstGeom>
                    <a:noFill/>
                    <a:ln>
                      <a:noFill/>
                    </a:ln>
                  </pic:spPr>
                </pic:pic>
              </a:graphicData>
            </a:graphic>
          </wp:inline>
        </w:drawing>
      </w:r>
    </w:p>
    <w:p w14:paraId="128BB2DE" w14:textId="45398118" w:rsidR="005A4201" w:rsidRPr="009317E2" w:rsidRDefault="0000714C" w:rsidP="00A8798B">
      <w:pPr>
        <w:pStyle w:val="Heading1"/>
        <w:rPr>
          <w:color w:val="auto"/>
        </w:rPr>
      </w:pPr>
      <w:r w:rsidRPr="009317E2">
        <w:rPr>
          <w:color w:val="auto"/>
        </w:rPr>
        <w:t>General Education Requirements</w:t>
      </w:r>
      <w:r w:rsidR="006256E1" w:rsidRPr="009317E2">
        <w:rPr>
          <w:color w:val="auto"/>
        </w:rPr>
        <w:t xml:space="preserve"> for the</w:t>
      </w:r>
      <w:r w:rsidR="00E902BC" w:rsidRPr="009317E2">
        <w:rPr>
          <w:color w:val="auto"/>
        </w:rPr>
        <w:t xml:space="preserve"> </w:t>
      </w:r>
      <w:r w:rsidR="006256E1" w:rsidRPr="009317E2">
        <w:rPr>
          <w:color w:val="auto"/>
        </w:rPr>
        <w:t>Bachelor of Science Degree</w:t>
      </w:r>
    </w:p>
    <w:p w14:paraId="1459A1AD" w14:textId="77777777" w:rsidR="00A33B9D" w:rsidRPr="009317E2" w:rsidRDefault="00A33B9D" w:rsidP="00355C54">
      <w:pPr>
        <w:ind w:left="0"/>
        <w:contextualSpacing/>
        <w:rPr>
          <w:rFonts w:asciiTheme="minorHAnsi" w:hAnsiTheme="minorHAnsi" w:cstheme="minorHAnsi"/>
          <w:kern w:val="2"/>
          <w:sz w:val="22"/>
          <w:szCs w:val="22"/>
        </w:rPr>
      </w:pPr>
    </w:p>
    <w:p w14:paraId="3F89D140" w14:textId="77777777" w:rsidR="0063513D" w:rsidRPr="009317E2" w:rsidRDefault="00551765" w:rsidP="00A8798B">
      <w:pPr>
        <w:pStyle w:val="Heading2"/>
        <w:rPr>
          <w:color w:val="auto"/>
        </w:rPr>
      </w:pPr>
      <w:r w:rsidRPr="009317E2">
        <w:rPr>
          <w:color w:val="auto"/>
        </w:rPr>
        <w:t>(also applies to Bachelor of Science in Atmospheric Science</w:t>
      </w:r>
      <w:r w:rsidR="00533521" w:rsidRPr="009317E2">
        <w:rPr>
          <w:color w:val="auto"/>
        </w:rPr>
        <w:t xml:space="preserve">s and </w:t>
      </w:r>
      <w:r w:rsidRPr="009317E2">
        <w:rPr>
          <w:color w:val="auto"/>
        </w:rPr>
        <w:t>Bachelor of Science in Geographic Information Science)</w:t>
      </w:r>
    </w:p>
    <w:p w14:paraId="3FF11350" w14:textId="77777777" w:rsidR="001413B9" w:rsidRPr="009317E2" w:rsidRDefault="001413B9" w:rsidP="00A8798B">
      <w:pPr>
        <w:pStyle w:val="Heading3"/>
        <w:rPr>
          <w:color w:val="auto"/>
        </w:rPr>
      </w:pPr>
    </w:p>
    <w:p w14:paraId="7D1FFCA7" w14:textId="07E25AC6" w:rsidR="00EA42AE" w:rsidRPr="009317E2" w:rsidRDefault="00BD234E" w:rsidP="00A8798B">
      <w:pPr>
        <w:pStyle w:val="Heading3"/>
        <w:rPr>
          <w:color w:val="auto"/>
        </w:rPr>
      </w:pPr>
      <w:r>
        <w:rPr>
          <w:color w:val="auto"/>
        </w:rPr>
        <w:t>Spring</w:t>
      </w:r>
      <w:r w:rsidR="00E57B5A">
        <w:rPr>
          <w:color w:val="auto"/>
        </w:rPr>
        <w:t xml:space="preserve"> Semester </w:t>
      </w:r>
      <w:r w:rsidR="001456F1" w:rsidRPr="009317E2">
        <w:rPr>
          <w:color w:val="auto"/>
        </w:rPr>
        <w:t>202</w:t>
      </w:r>
      <w:r>
        <w:rPr>
          <w:color w:val="auto"/>
        </w:rPr>
        <w:t>5</w:t>
      </w:r>
    </w:p>
    <w:p w14:paraId="36AFD42C" w14:textId="77777777" w:rsidR="0063513D" w:rsidRPr="009317E2" w:rsidRDefault="0063513D" w:rsidP="00355C54">
      <w:pPr>
        <w:contextualSpacing/>
      </w:pPr>
    </w:p>
    <w:p w14:paraId="05C48537" w14:textId="06702E96" w:rsidR="00BB4A36" w:rsidRPr="009317E2" w:rsidRDefault="00BB4A36" w:rsidP="00443F86">
      <w:pPr>
        <w:pStyle w:val="Heading4"/>
        <w:rPr>
          <w:i/>
          <w:iCs/>
          <w:color w:val="auto"/>
        </w:rPr>
      </w:pPr>
      <w:r w:rsidRPr="009317E2">
        <w:rPr>
          <w:color w:val="auto"/>
        </w:rPr>
        <w:t>The following degree requirements apply if you began your career as a regularly enrolled</w:t>
      </w:r>
      <w:r w:rsidR="009C4F2D" w:rsidRPr="009317E2">
        <w:rPr>
          <w:color w:val="auto"/>
        </w:rPr>
        <w:t xml:space="preserve"> </w:t>
      </w:r>
      <w:r w:rsidRPr="009317E2">
        <w:rPr>
          <w:color w:val="auto"/>
        </w:rPr>
        <w:t xml:space="preserve">college student at Ohio State summer term 2012 through summer term 2022. </w:t>
      </w:r>
    </w:p>
    <w:p w14:paraId="5F374D18" w14:textId="77777777" w:rsidR="00BB4A36" w:rsidRPr="009317E2" w:rsidRDefault="00BB4A36" w:rsidP="00443F86">
      <w:pPr>
        <w:pStyle w:val="Heading4"/>
        <w:rPr>
          <w:color w:val="auto"/>
        </w:rPr>
      </w:pPr>
    </w:p>
    <w:p w14:paraId="679581CF" w14:textId="77777777" w:rsidR="00BB4A36" w:rsidRPr="009317E2" w:rsidRDefault="00BB4A36" w:rsidP="00443F86">
      <w:pPr>
        <w:pStyle w:val="Heading4"/>
        <w:rPr>
          <w:i/>
          <w:iCs/>
          <w:color w:val="auto"/>
        </w:rPr>
      </w:pPr>
      <w:r w:rsidRPr="009317E2">
        <w:rPr>
          <w:color w:val="auto"/>
        </w:rPr>
        <w:t>Note: if your first enrollment at Ohio State was autumn term 2022 or later, please see your advisor regarding the curriculum that applies to your degree program.</w:t>
      </w:r>
    </w:p>
    <w:p w14:paraId="79F77EC1" w14:textId="77777777" w:rsidR="00EA42AE" w:rsidRPr="009317E2" w:rsidRDefault="00EA42AE" w:rsidP="00443F86">
      <w:pPr>
        <w:ind w:left="0"/>
        <w:contextualSpacing/>
        <w:rPr>
          <w:rFonts w:asciiTheme="minorHAnsi" w:hAnsiTheme="minorHAnsi" w:cstheme="minorHAnsi"/>
          <w:kern w:val="2"/>
          <w:sz w:val="14"/>
          <w:szCs w:val="14"/>
        </w:rPr>
      </w:pPr>
    </w:p>
    <w:p w14:paraId="26C6BAEF" w14:textId="625E4D04" w:rsidR="00EA42AE" w:rsidRPr="009317E2" w:rsidRDefault="00EA42AE" w:rsidP="00443F86">
      <w:pPr>
        <w:pStyle w:val="Heading5"/>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color w:val="auto"/>
          <w:sz w:val="14"/>
          <w:szCs w:val="14"/>
        </w:rPr>
      </w:pPr>
      <w:r w:rsidRPr="009317E2">
        <w:rPr>
          <w:rFonts w:asciiTheme="minorHAnsi" w:hAnsiTheme="minorHAnsi" w:cstheme="minorHAnsi"/>
          <w:b/>
          <w:color w:val="auto"/>
          <w:sz w:val="14"/>
          <w:szCs w:val="14"/>
        </w:rPr>
        <w:t xml:space="preserve">The following degree requirements are effective </w:t>
      </w:r>
      <w:r w:rsidR="00BD234E">
        <w:rPr>
          <w:rFonts w:asciiTheme="minorHAnsi" w:hAnsiTheme="minorHAnsi" w:cstheme="minorHAnsi"/>
          <w:b/>
          <w:color w:val="auto"/>
          <w:sz w:val="14"/>
          <w:szCs w:val="14"/>
        </w:rPr>
        <w:t>spring</w:t>
      </w:r>
      <w:r w:rsidR="00E57B5A">
        <w:rPr>
          <w:rFonts w:asciiTheme="minorHAnsi" w:hAnsiTheme="minorHAnsi" w:cstheme="minorHAnsi"/>
          <w:b/>
          <w:color w:val="auto"/>
          <w:sz w:val="14"/>
          <w:szCs w:val="14"/>
        </w:rPr>
        <w:t xml:space="preserve"> semester</w:t>
      </w:r>
      <w:r w:rsidR="008C4BDE" w:rsidRPr="009317E2">
        <w:rPr>
          <w:rFonts w:asciiTheme="minorHAnsi" w:hAnsiTheme="minorHAnsi" w:cstheme="minorHAnsi"/>
          <w:b/>
          <w:color w:val="auto"/>
          <w:sz w:val="14"/>
          <w:szCs w:val="14"/>
        </w:rPr>
        <w:t xml:space="preserve"> </w:t>
      </w:r>
      <w:r w:rsidR="001456F1" w:rsidRPr="009317E2">
        <w:rPr>
          <w:rFonts w:asciiTheme="minorHAnsi" w:hAnsiTheme="minorHAnsi" w:cstheme="minorHAnsi"/>
          <w:b/>
          <w:color w:val="auto"/>
          <w:sz w:val="14"/>
          <w:szCs w:val="14"/>
        </w:rPr>
        <w:t>202</w:t>
      </w:r>
      <w:r w:rsidR="00BD234E">
        <w:rPr>
          <w:rFonts w:asciiTheme="minorHAnsi" w:hAnsiTheme="minorHAnsi" w:cstheme="minorHAnsi"/>
          <w:b/>
          <w:color w:val="auto"/>
          <w:sz w:val="14"/>
          <w:szCs w:val="14"/>
        </w:rPr>
        <w:t>5</w:t>
      </w:r>
      <w:r w:rsidRPr="009317E2">
        <w:rPr>
          <w:rFonts w:asciiTheme="minorHAnsi" w:hAnsiTheme="minorHAnsi" w:cstheme="minorHAnsi"/>
          <w:b/>
          <w:color w:val="auto"/>
          <w:sz w:val="14"/>
          <w:szCs w:val="14"/>
        </w:rPr>
        <w:t>.</w:t>
      </w:r>
      <w:r w:rsidRPr="009317E2">
        <w:rPr>
          <w:rFonts w:asciiTheme="minorHAnsi" w:hAnsiTheme="minorHAnsi" w:cstheme="minorHAnsi"/>
          <w:color w:val="auto"/>
          <w:sz w:val="14"/>
          <w:szCs w:val="14"/>
        </w:rPr>
        <w:t xml:space="preserve"> Check the web site </w:t>
      </w:r>
      <w:r w:rsidR="00DC47AB" w:rsidRPr="009317E2">
        <w:rPr>
          <w:rFonts w:asciiTheme="minorHAnsi" w:hAnsiTheme="minorHAnsi" w:cstheme="minorHAnsi"/>
          <w:color w:val="auto"/>
          <w:sz w:val="14"/>
          <w:szCs w:val="14"/>
        </w:rPr>
        <w:t xml:space="preserve">https://go.osu.edu/ascadvising </w:t>
      </w:r>
      <w:r w:rsidRPr="009317E2">
        <w:rPr>
          <w:rFonts w:asciiTheme="minorHAnsi" w:hAnsiTheme="minorHAnsi" w:cstheme="minorHAnsi"/>
          <w:color w:val="auto"/>
          <w:sz w:val="14"/>
          <w:szCs w:val="14"/>
        </w:rPr>
        <w:t>for updated information. Consult your advisor before making enrollment decisions.</w:t>
      </w:r>
    </w:p>
    <w:p w14:paraId="30FE3060" w14:textId="77777777" w:rsidR="00EA42AE" w:rsidRPr="009317E2" w:rsidRDefault="00EA42AE" w:rsidP="00443F86">
      <w:pPr>
        <w:ind w:left="0"/>
        <w:contextualSpacing/>
        <w:rPr>
          <w:rFonts w:asciiTheme="minorHAnsi" w:hAnsiTheme="minorHAnsi" w:cstheme="minorHAnsi"/>
          <w:kern w:val="2"/>
          <w:sz w:val="14"/>
          <w:szCs w:val="14"/>
        </w:rPr>
      </w:pPr>
    </w:p>
    <w:p w14:paraId="2292ACA4" w14:textId="77777777" w:rsidR="009B5817" w:rsidRPr="009317E2" w:rsidRDefault="009B5817" w:rsidP="00443F86">
      <w:pPr>
        <w:pStyle w:val="Heading6"/>
        <w:rPr>
          <w:color w:val="auto"/>
        </w:rPr>
      </w:pPr>
      <w:r w:rsidRPr="009317E2">
        <w:rPr>
          <w:color w:val="auto"/>
        </w:rPr>
        <w:t>Your Responsibility as a Student</w:t>
      </w:r>
    </w:p>
    <w:p w14:paraId="6FF5DA47" w14:textId="77777777" w:rsidR="009B5817" w:rsidRPr="009317E2" w:rsidRDefault="009B5817" w:rsidP="00443F86">
      <w:pPr>
        <w:ind w:left="0"/>
        <w:contextualSpacing/>
        <w:rPr>
          <w:rFonts w:asciiTheme="minorHAnsi" w:hAnsiTheme="minorHAnsi" w:cstheme="minorHAnsi"/>
          <w:kern w:val="2"/>
          <w:sz w:val="14"/>
          <w:szCs w:val="14"/>
        </w:rPr>
      </w:pPr>
    </w:p>
    <w:p w14:paraId="45C3D9AB" w14:textId="1592E8F0" w:rsidR="009B5817" w:rsidRPr="009317E2" w:rsidRDefault="009B581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You are responsible for knowing the published policies governing the curriculum you are pursuing, as well as the regulations and procedures of the college and the university. The Bachelor of Science</w:t>
      </w:r>
      <w:r w:rsidR="001601DD" w:rsidRPr="009317E2">
        <w:rPr>
          <w:rFonts w:asciiTheme="minorHAnsi" w:hAnsiTheme="minorHAnsi" w:cstheme="minorHAnsi"/>
          <w:kern w:val="2"/>
          <w:sz w:val="14"/>
          <w:szCs w:val="14"/>
        </w:rPr>
        <w:t>, Bachelor of Science in Atmospheric Sciences, and Bachelor of Science in Geographic Information Science</w:t>
      </w:r>
      <w:r w:rsidRPr="009317E2">
        <w:rPr>
          <w:rFonts w:asciiTheme="minorHAnsi" w:hAnsiTheme="minorHAnsi" w:cstheme="minorHAnsi"/>
          <w:kern w:val="2"/>
          <w:sz w:val="14"/>
          <w:szCs w:val="14"/>
        </w:rPr>
        <w:t xml:space="preserve"> curriculum sheet should be used in conjunction with the degree planning information and college policies, published online, at</w:t>
      </w:r>
      <w:r w:rsidR="00AB3B55" w:rsidRPr="009317E2">
        <w:rPr>
          <w:rFonts w:asciiTheme="minorHAnsi" w:hAnsiTheme="minorHAnsi" w:cstheme="minorHAnsi"/>
          <w:kern w:val="2"/>
          <w:sz w:val="14"/>
          <w:szCs w:val="14"/>
        </w:rPr>
        <w:t xml:space="preserve"> </w:t>
      </w:r>
      <w:hyperlink r:id="rId10" w:history="1">
        <w:r w:rsidR="00F45C95" w:rsidRPr="009317E2">
          <w:rPr>
            <w:rStyle w:val="Hyperlink"/>
            <w:rFonts w:asciiTheme="minorHAnsi" w:hAnsiTheme="minorHAnsi" w:cstheme="minorHAnsi"/>
            <w:color w:val="auto"/>
            <w:kern w:val="2"/>
            <w:sz w:val="14"/>
            <w:szCs w:val="14"/>
          </w:rPr>
          <w:t>https://go.osu.edu/ascadvising</w:t>
        </w:r>
      </w:hyperlink>
      <w:r w:rsidR="00F45C95" w:rsidRPr="009317E2">
        <w:rPr>
          <w:rFonts w:asciiTheme="minorHAnsi" w:hAnsiTheme="minorHAnsi" w:cstheme="minorHAnsi"/>
          <w:kern w:val="2"/>
          <w:sz w:val="14"/>
          <w:szCs w:val="14"/>
        </w:rPr>
        <w:t xml:space="preserve"> and in consultation with your academic advisor.</w:t>
      </w:r>
    </w:p>
    <w:p w14:paraId="058242FA" w14:textId="77777777" w:rsidR="009B5817" w:rsidRPr="009317E2" w:rsidRDefault="009B5817" w:rsidP="00443F86">
      <w:pPr>
        <w:ind w:left="0"/>
        <w:contextualSpacing/>
        <w:rPr>
          <w:rFonts w:asciiTheme="minorHAnsi" w:hAnsiTheme="minorHAnsi" w:cstheme="minorHAnsi"/>
          <w:kern w:val="2"/>
          <w:sz w:val="14"/>
          <w:szCs w:val="14"/>
        </w:rPr>
      </w:pPr>
    </w:p>
    <w:p w14:paraId="715019BA" w14:textId="77777777" w:rsidR="007A0E61" w:rsidRPr="009317E2" w:rsidRDefault="007A0E61" w:rsidP="00443F86">
      <w:pPr>
        <w:pStyle w:val="Heading6"/>
        <w:rPr>
          <w:color w:val="auto"/>
        </w:rPr>
      </w:pPr>
      <w:r w:rsidRPr="009317E2">
        <w:rPr>
          <w:color w:val="auto"/>
        </w:rPr>
        <w:t>Bachelor of Science (BS)</w:t>
      </w:r>
      <w:r w:rsidR="00545659" w:rsidRPr="009317E2">
        <w:rPr>
          <w:color w:val="auto"/>
        </w:rPr>
        <w:t>, Bachelor of Science in Atmospheric Sciences (BSATMSCC), and Bachelor of Science in Geographic Information Science (BSGEINSC)</w:t>
      </w:r>
      <w:r w:rsidRPr="009317E2">
        <w:rPr>
          <w:color w:val="auto"/>
        </w:rPr>
        <w:t xml:space="preserve"> Majors</w:t>
      </w:r>
    </w:p>
    <w:p w14:paraId="28F7FB85" w14:textId="77777777" w:rsidR="007A0E61" w:rsidRPr="009317E2" w:rsidRDefault="007A0E61" w:rsidP="00443F86">
      <w:pPr>
        <w:contextualSpacing/>
        <w:rPr>
          <w:rFonts w:asciiTheme="minorHAnsi" w:hAnsiTheme="minorHAnsi" w:cstheme="minorHAnsi"/>
          <w:kern w:val="2"/>
          <w:sz w:val="14"/>
          <w:szCs w:val="14"/>
        </w:rPr>
      </w:pPr>
    </w:p>
    <w:p w14:paraId="4C78D609" w14:textId="2804F3CE" w:rsidR="007A0E61" w:rsidRPr="009317E2" w:rsidRDefault="007A0E61"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The information contained in this curriculum sheet pertains to students following one of the majors listed below. In addition, each Arts and Sciences division offers the personalized study program.</w:t>
      </w:r>
    </w:p>
    <w:p w14:paraId="52B8045D" w14:textId="77777777" w:rsidR="00551765" w:rsidRPr="009317E2" w:rsidRDefault="00551765" w:rsidP="00443F86">
      <w:pPr>
        <w:ind w:left="0"/>
        <w:contextualSpacing/>
        <w:rPr>
          <w:rFonts w:asciiTheme="minorHAnsi" w:hAnsiTheme="minorHAnsi" w:cstheme="minorHAnsi"/>
          <w:kern w:val="2"/>
          <w:sz w:val="14"/>
          <w:szCs w:val="14"/>
        </w:rPr>
      </w:pPr>
    </w:p>
    <w:p w14:paraId="788C4F9B" w14:textId="77777777" w:rsidR="00551765" w:rsidRPr="009317E2" w:rsidRDefault="00551765" w:rsidP="002C78A1">
      <w:pPr>
        <w:pStyle w:val="Heading6"/>
        <w:rPr>
          <w:color w:val="auto"/>
        </w:rPr>
      </w:pPr>
      <w:r w:rsidRPr="009317E2">
        <w:rPr>
          <w:color w:val="auto"/>
        </w:rPr>
        <w:t>Arts and Humanities BS Major</w:t>
      </w:r>
    </w:p>
    <w:p w14:paraId="39D6D5C2" w14:textId="77777777" w:rsidR="00551765" w:rsidRPr="009317E2" w:rsidRDefault="00551765" w:rsidP="00443F86">
      <w:pPr>
        <w:ind w:left="0"/>
        <w:contextualSpacing/>
        <w:rPr>
          <w:rFonts w:asciiTheme="minorHAnsi" w:hAnsiTheme="minorHAnsi" w:cstheme="minorHAnsi"/>
          <w:kern w:val="2"/>
          <w:sz w:val="14"/>
          <w:szCs w:val="14"/>
        </w:rPr>
      </w:pPr>
    </w:p>
    <w:p w14:paraId="01D35569" w14:textId="77777777" w:rsidR="007A0E61" w:rsidRPr="009317E2" w:rsidRDefault="00551765"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Music</w:t>
      </w:r>
      <w:r w:rsidR="00416D28" w:rsidRPr="009317E2">
        <w:rPr>
          <w:rFonts w:asciiTheme="minorHAnsi" w:hAnsiTheme="minorHAnsi" w:cstheme="minorHAnsi"/>
          <w:kern w:val="2"/>
          <w:sz w:val="14"/>
          <w:szCs w:val="14"/>
          <w:vertAlign w:val="superscript"/>
        </w:rPr>
        <w:t>2</w:t>
      </w:r>
      <w:r w:rsidR="00830550" w:rsidRPr="009317E2">
        <w:rPr>
          <w:rFonts w:asciiTheme="minorHAnsi" w:hAnsiTheme="minorHAnsi" w:cstheme="minorHAnsi"/>
          <w:kern w:val="2"/>
          <w:sz w:val="14"/>
          <w:szCs w:val="14"/>
        </w:rPr>
        <w:t xml:space="preserve"> (admission is selective)</w:t>
      </w:r>
      <w:r w:rsidR="00830550" w:rsidRPr="009317E2">
        <w:rPr>
          <w:rFonts w:asciiTheme="minorHAnsi" w:hAnsiTheme="minorHAnsi" w:cstheme="minorHAnsi"/>
          <w:kern w:val="2"/>
          <w:sz w:val="14"/>
          <w:szCs w:val="14"/>
          <w:vertAlign w:val="superscript"/>
        </w:rPr>
        <w:t>1</w:t>
      </w:r>
    </w:p>
    <w:p w14:paraId="23806022" w14:textId="77777777" w:rsidR="00830550" w:rsidRPr="009317E2" w:rsidRDefault="008D0C2A" w:rsidP="00443F8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pict w14:anchorId="7CE2047D">
          <v:rect id="_x0000_i1025" style="width:0;height:1.5pt" o:hralign="center" o:hrstd="t" o:hrnoshade="t" o:hr="t" fillcolor="#ccc" stroked="f"/>
        </w:pict>
      </w:r>
    </w:p>
    <w:p w14:paraId="0EF4BAAB" w14:textId="77777777" w:rsidR="00830550" w:rsidRPr="009317E2" w:rsidRDefault="00830550"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vertAlign w:val="superscript"/>
        </w:rPr>
        <w:t>1</w:t>
      </w:r>
      <w:r w:rsidRPr="009317E2">
        <w:rPr>
          <w:rFonts w:asciiTheme="minorHAnsi" w:hAnsiTheme="minorHAnsi" w:cstheme="minorHAnsi"/>
          <w:kern w:val="2"/>
          <w:sz w:val="14"/>
          <w:szCs w:val="14"/>
        </w:rPr>
        <w:t xml:space="preserve">See the Professional Programs in the Arts curriculum sheet for </w:t>
      </w:r>
      <w:r w:rsidR="00011D88" w:rsidRPr="009317E2">
        <w:rPr>
          <w:rFonts w:asciiTheme="minorHAnsi" w:hAnsiTheme="minorHAnsi" w:cstheme="minorHAnsi"/>
          <w:kern w:val="2"/>
          <w:sz w:val="14"/>
          <w:szCs w:val="14"/>
        </w:rPr>
        <w:t xml:space="preserve">the Bachelor of Fine Arts (BFA), </w:t>
      </w:r>
      <w:r w:rsidRPr="009317E2">
        <w:rPr>
          <w:rFonts w:asciiTheme="minorHAnsi" w:hAnsiTheme="minorHAnsi" w:cstheme="minorHAnsi"/>
          <w:kern w:val="2"/>
          <w:sz w:val="14"/>
          <w:szCs w:val="14"/>
        </w:rPr>
        <w:t>Bachelor of Music (BM)</w:t>
      </w:r>
      <w:r w:rsidR="00011D88" w:rsidRPr="009317E2">
        <w:rPr>
          <w:rFonts w:asciiTheme="minorHAnsi" w:hAnsiTheme="minorHAnsi" w:cstheme="minorHAnsi"/>
          <w:kern w:val="2"/>
          <w:sz w:val="14"/>
          <w:szCs w:val="14"/>
        </w:rPr>
        <w:t>, and Bachelor of Music Education (BME)</w:t>
      </w:r>
      <w:r w:rsidRPr="009317E2">
        <w:rPr>
          <w:rFonts w:asciiTheme="minorHAnsi" w:hAnsiTheme="minorHAnsi" w:cstheme="minorHAnsi"/>
          <w:kern w:val="2"/>
          <w:sz w:val="14"/>
          <w:szCs w:val="14"/>
        </w:rPr>
        <w:t xml:space="preserve"> degree requirements. </w:t>
      </w:r>
    </w:p>
    <w:p w14:paraId="5DA9F315" w14:textId="77777777" w:rsidR="007A3433" w:rsidRPr="009317E2" w:rsidRDefault="007A3433" w:rsidP="00443F86">
      <w:pPr>
        <w:ind w:left="0"/>
        <w:contextualSpacing/>
        <w:rPr>
          <w:rFonts w:asciiTheme="minorHAnsi" w:hAnsiTheme="minorHAnsi" w:cstheme="minorHAnsi"/>
          <w:kern w:val="2"/>
          <w:sz w:val="14"/>
          <w:szCs w:val="14"/>
        </w:rPr>
      </w:pPr>
    </w:p>
    <w:p w14:paraId="5BDF58F9" w14:textId="77777777" w:rsidR="007A3433" w:rsidRPr="009317E2" w:rsidRDefault="007A3433" w:rsidP="00443F86">
      <w:pPr>
        <w:pStyle w:val="Heading6"/>
        <w:rPr>
          <w:color w:val="auto"/>
        </w:rPr>
      </w:pPr>
      <w:r w:rsidRPr="009317E2">
        <w:rPr>
          <w:color w:val="auto"/>
        </w:rPr>
        <w:t xml:space="preserve">Bachelor of Science </w:t>
      </w:r>
      <w:r w:rsidR="00AA4A10" w:rsidRPr="009317E2">
        <w:rPr>
          <w:color w:val="auto"/>
        </w:rPr>
        <w:t>in Atmospheric Sciences (BSATMSS</w:t>
      </w:r>
      <w:r w:rsidRPr="009317E2">
        <w:rPr>
          <w:color w:val="auto"/>
        </w:rPr>
        <w:t>C) Major</w:t>
      </w:r>
    </w:p>
    <w:p w14:paraId="22653B53" w14:textId="77777777" w:rsidR="007A3433" w:rsidRPr="009317E2" w:rsidRDefault="007A3433" w:rsidP="00443F86">
      <w:pPr>
        <w:ind w:left="0"/>
        <w:contextualSpacing/>
        <w:rPr>
          <w:rFonts w:asciiTheme="minorHAnsi" w:hAnsiTheme="minorHAnsi" w:cstheme="minorHAnsi"/>
          <w:kern w:val="2"/>
          <w:sz w:val="14"/>
          <w:szCs w:val="14"/>
        </w:rPr>
      </w:pPr>
    </w:p>
    <w:p w14:paraId="20A1A417" w14:textId="77777777" w:rsidR="007A3433" w:rsidRPr="009317E2" w:rsidRDefault="007A3433"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Atmospheric Sciences</w:t>
      </w:r>
    </w:p>
    <w:p w14:paraId="7420BE06" w14:textId="77777777" w:rsidR="007A3433" w:rsidRPr="009317E2" w:rsidRDefault="007A3433" w:rsidP="00443F86">
      <w:pPr>
        <w:ind w:left="0"/>
        <w:contextualSpacing/>
        <w:rPr>
          <w:rFonts w:asciiTheme="minorHAnsi" w:hAnsiTheme="minorHAnsi" w:cstheme="minorHAnsi"/>
          <w:kern w:val="2"/>
          <w:sz w:val="14"/>
          <w:szCs w:val="14"/>
        </w:rPr>
      </w:pPr>
    </w:p>
    <w:p w14:paraId="2726EACF" w14:textId="77777777" w:rsidR="007A3433" w:rsidRPr="009317E2" w:rsidRDefault="007A3433" w:rsidP="00443F86">
      <w:pPr>
        <w:pStyle w:val="Heading6"/>
        <w:rPr>
          <w:color w:val="auto"/>
        </w:rPr>
      </w:pPr>
      <w:r w:rsidRPr="009317E2">
        <w:rPr>
          <w:color w:val="auto"/>
        </w:rPr>
        <w:t>Bachelor of Science in Geographic Information Science (BSGEINSC) Major</w:t>
      </w:r>
    </w:p>
    <w:p w14:paraId="1B0AE024" w14:textId="77777777" w:rsidR="007A3433" w:rsidRPr="009317E2" w:rsidRDefault="007A3433" w:rsidP="00443F86">
      <w:pPr>
        <w:ind w:left="0"/>
        <w:contextualSpacing/>
        <w:rPr>
          <w:rFonts w:asciiTheme="minorHAnsi" w:hAnsiTheme="minorHAnsi" w:cstheme="minorHAnsi"/>
          <w:kern w:val="2"/>
          <w:sz w:val="14"/>
          <w:szCs w:val="14"/>
        </w:rPr>
      </w:pPr>
    </w:p>
    <w:p w14:paraId="0B458FDC" w14:textId="77777777" w:rsidR="007A3433" w:rsidRPr="009317E2" w:rsidRDefault="007A3433"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Geographic Information Science</w:t>
      </w:r>
    </w:p>
    <w:p w14:paraId="06ACA90B" w14:textId="77777777" w:rsidR="00551765" w:rsidRPr="009317E2" w:rsidRDefault="00551765" w:rsidP="00443F86">
      <w:pPr>
        <w:ind w:left="0"/>
        <w:contextualSpacing/>
        <w:rPr>
          <w:rFonts w:asciiTheme="minorHAnsi" w:hAnsiTheme="minorHAnsi" w:cstheme="minorHAnsi"/>
          <w:kern w:val="2"/>
          <w:sz w:val="14"/>
          <w:szCs w:val="14"/>
        </w:rPr>
      </w:pPr>
    </w:p>
    <w:p w14:paraId="28DDAE5D" w14:textId="77777777" w:rsidR="007A0E61" w:rsidRPr="009317E2" w:rsidRDefault="007A0E61" w:rsidP="00443F86">
      <w:pPr>
        <w:pStyle w:val="Heading6"/>
        <w:rPr>
          <w:color w:val="auto"/>
        </w:rPr>
      </w:pPr>
      <w:r w:rsidRPr="009317E2">
        <w:rPr>
          <w:color w:val="auto"/>
        </w:rPr>
        <w:t>Natural and Mathematical Sciences BS Majors</w:t>
      </w:r>
    </w:p>
    <w:p w14:paraId="5B76F56F" w14:textId="77777777" w:rsidR="007A0E61" w:rsidRPr="009317E2" w:rsidRDefault="007A0E61" w:rsidP="00443F86">
      <w:pPr>
        <w:ind w:left="0"/>
        <w:contextualSpacing/>
        <w:rPr>
          <w:rFonts w:asciiTheme="minorHAnsi" w:hAnsiTheme="minorHAnsi" w:cstheme="minorHAnsi"/>
          <w:kern w:val="2"/>
          <w:sz w:val="14"/>
          <w:szCs w:val="14"/>
        </w:rPr>
      </w:pPr>
    </w:p>
    <w:p w14:paraId="7DB28062" w14:textId="77777777" w:rsidR="007A0E61" w:rsidRPr="009317E2" w:rsidRDefault="007A0E61"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Actuarial Science</w:t>
      </w:r>
      <w:r w:rsidR="00DD6F60" w:rsidRPr="009317E2">
        <w:rPr>
          <w:rFonts w:asciiTheme="minorHAnsi" w:hAnsiTheme="minorHAnsi" w:cstheme="minorHAnsi"/>
          <w:kern w:val="2"/>
          <w:sz w:val="14"/>
          <w:szCs w:val="14"/>
          <w:vertAlign w:val="superscript"/>
        </w:rPr>
        <w:t>2</w:t>
      </w:r>
      <w:r w:rsidRPr="009317E2">
        <w:rPr>
          <w:rFonts w:asciiTheme="minorHAnsi" w:hAnsiTheme="minorHAnsi" w:cstheme="minorHAnsi"/>
          <w:kern w:val="2"/>
          <w:sz w:val="14"/>
          <w:szCs w:val="14"/>
        </w:rPr>
        <w:br/>
        <w:t>Astronomy and Astrophysics</w:t>
      </w:r>
    </w:p>
    <w:p w14:paraId="43F4205E" w14:textId="05668282" w:rsidR="008C4BDE" w:rsidRPr="009317E2" w:rsidRDefault="007A0E61"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Biochemistry</w:t>
      </w:r>
      <w:r w:rsidR="00DD6F60" w:rsidRPr="009317E2">
        <w:rPr>
          <w:rFonts w:asciiTheme="minorHAnsi" w:hAnsiTheme="minorHAnsi" w:cstheme="minorHAnsi"/>
          <w:kern w:val="2"/>
          <w:sz w:val="14"/>
          <w:szCs w:val="14"/>
          <w:vertAlign w:val="superscript"/>
        </w:rPr>
        <w:t>2</w:t>
      </w:r>
      <w:r w:rsidRPr="009317E2">
        <w:rPr>
          <w:rFonts w:asciiTheme="minorHAnsi" w:hAnsiTheme="minorHAnsi" w:cstheme="minorHAnsi"/>
          <w:kern w:val="2"/>
          <w:sz w:val="14"/>
          <w:szCs w:val="14"/>
        </w:rPr>
        <w:br/>
        <w:t>Biology</w:t>
      </w:r>
      <w:r w:rsidR="00DD6F60" w:rsidRPr="009317E2">
        <w:rPr>
          <w:rFonts w:asciiTheme="minorHAnsi" w:hAnsiTheme="minorHAnsi" w:cstheme="minorHAnsi"/>
          <w:kern w:val="2"/>
          <w:sz w:val="14"/>
          <w:szCs w:val="14"/>
          <w:vertAlign w:val="superscript"/>
        </w:rPr>
        <w:t>2</w:t>
      </w:r>
      <w:r w:rsidRPr="009317E2">
        <w:rPr>
          <w:rFonts w:asciiTheme="minorHAnsi" w:hAnsiTheme="minorHAnsi" w:cstheme="minorHAnsi"/>
          <w:kern w:val="2"/>
          <w:sz w:val="14"/>
          <w:szCs w:val="14"/>
        </w:rPr>
        <w:br/>
        <w:t>Chemistry</w:t>
      </w:r>
      <w:r w:rsidR="00DD6F60" w:rsidRPr="009317E2">
        <w:rPr>
          <w:rFonts w:asciiTheme="minorHAnsi" w:hAnsiTheme="minorHAnsi" w:cstheme="minorHAnsi"/>
          <w:kern w:val="2"/>
          <w:sz w:val="14"/>
          <w:szCs w:val="14"/>
          <w:vertAlign w:val="superscript"/>
        </w:rPr>
        <w:t>2</w:t>
      </w:r>
      <w:r w:rsidRPr="009317E2">
        <w:rPr>
          <w:rFonts w:asciiTheme="minorHAnsi" w:hAnsiTheme="minorHAnsi" w:cstheme="minorHAnsi"/>
          <w:kern w:val="2"/>
          <w:sz w:val="14"/>
          <w:szCs w:val="14"/>
        </w:rPr>
        <w:br/>
        <w:t>Computer and Information Science</w:t>
      </w:r>
      <w:r w:rsidR="00DD6F60" w:rsidRPr="009317E2">
        <w:rPr>
          <w:rFonts w:asciiTheme="minorHAnsi" w:hAnsiTheme="minorHAnsi" w:cstheme="minorHAnsi"/>
          <w:kern w:val="2"/>
          <w:sz w:val="14"/>
          <w:szCs w:val="14"/>
          <w:vertAlign w:val="superscript"/>
        </w:rPr>
        <w:t>2</w:t>
      </w:r>
      <w:r w:rsidRPr="009317E2">
        <w:rPr>
          <w:rFonts w:asciiTheme="minorHAnsi" w:hAnsiTheme="minorHAnsi" w:cstheme="minorHAnsi"/>
          <w:kern w:val="2"/>
          <w:sz w:val="14"/>
          <w:szCs w:val="14"/>
        </w:rPr>
        <w:t xml:space="preserve"> (admission is selective)</w:t>
      </w:r>
      <w:r w:rsidR="009731DE" w:rsidRPr="009317E2">
        <w:rPr>
          <w:rFonts w:asciiTheme="minorHAnsi" w:hAnsiTheme="minorHAnsi" w:cstheme="minorHAnsi"/>
          <w:kern w:val="2"/>
          <w:sz w:val="14"/>
          <w:szCs w:val="14"/>
        </w:rPr>
        <w:br/>
        <w:t>Data Analytics</w:t>
      </w:r>
      <w:r w:rsidRPr="009317E2">
        <w:rPr>
          <w:rFonts w:asciiTheme="minorHAnsi" w:hAnsiTheme="minorHAnsi" w:cstheme="minorHAnsi"/>
          <w:kern w:val="2"/>
          <w:sz w:val="14"/>
          <w:szCs w:val="14"/>
        </w:rPr>
        <w:br/>
      </w:r>
      <w:r w:rsidR="008C4BDE" w:rsidRPr="009317E2">
        <w:rPr>
          <w:rFonts w:asciiTheme="minorHAnsi" w:hAnsiTheme="minorHAnsi" w:cstheme="minorHAnsi"/>
          <w:kern w:val="2"/>
          <w:sz w:val="14"/>
          <w:szCs w:val="14"/>
        </w:rPr>
        <w:t>Earth Sciences</w:t>
      </w:r>
      <w:r w:rsidR="00DD6F60" w:rsidRPr="009317E2">
        <w:rPr>
          <w:rFonts w:asciiTheme="minorHAnsi" w:hAnsiTheme="minorHAnsi" w:cstheme="minorHAnsi"/>
          <w:kern w:val="2"/>
          <w:sz w:val="14"/>
          <w:szCs w:val="14"/>
          <w:vertAlign w:val="superscript"/>
        </w:rPr>
        <w:t>2</w:t>
      </w:r>
    </w:p>
    <w:p w14:paraId="078A9E3A" w14:textId="77777777" w:rsidR="006A6642" w:rsidRPr="009317E2" w:rsidRDefault="007A0E61"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Evolution and Ecology</w:t>
      </w:r>
      <w:r w:rsidR="008C4BDE" w:rsidRPr="009317E2">
        <w:rPr>
          <w:rFonts w:asciiTheme="minorHAnsi" w:hAnsiTheme="minorHAnsi" w:cstheme="minorHAnsi"/>
          <w:kern w:val="2"/>
          <w:sz w:val="14"/>
          <w:szCs w:val="14"/>
        </w:rPr>
        <w:t xml:space="preserve"> </w:t>
      </w:r>
      <w:r w:rsidRPr="009317E2">
        <w:rPr>
          <w:rFonts w:asciiTheme="minorHAnsi" w:hAnsiTheme="minorHAnsi" w:cstheme="minorHAnsi"/>
          <w:kern w:val="2"/>
          <w:sz w:val="14"/>
          <w:szCs w:val="14"/>
        </w:rPr>
        <w:br/>
      </w:r>
      <w:r w:rsidR="006A6642" w:rsidRPr="009317E2">
        <w:rPr>
          <w:rFonts w:asciiTheme="minorHAnsi" w:hAnsiTheme="minorHAnsi" w:cstheme="minorHAnsi"/>
          <w:kern w:val="2"/>
          <w:sz w:val="14"/>
          <w:szCs w:val="14"/>
        </w:rPr>
        <w:t xml:space="preserve">Integrated Mathematics and English </w:t>
      </w:r>
    </w:p>
    <w:p w14:paraId="6BE4D602" w14:textId="77777777" w:rsidR="007A0E61" w:rsidRPr="009317E2" w:rsidRDefault="007A0E61"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Mathematics</w:t>
      </w:r>
      <w:r w:rsidR="00DD6F60" w:rsidRPr="009317E2">
        <w:rPr>
          <w:rFonts w:asciiTheme="minorHAnsi" w:hAnsiTheme="minorHAnsi" w:cstheme="minorHAnsi"/>
          <w:kern w:val="2"/>
          <w:sz w:val="14"/>
          <w:szCs w:val="14"/>
          <w:vertAlign w:val="superscript"/>
        </w:rPr>
        <w:t>2</w:t>
      </w:r>
      <w:r w:rsidRPr="009317E2">
        <w:rPr>
          <w:rFonts w:asciiTheme="minorHAnsi" w:hAnsiTheme="minorHAnsi" w:cstheme="minorHAnsi"/>
          <w:kern w:val="2"/>
          <w:sz w:val="14"/>
          <w:szCs w:val="14"/>
        </w:rPr>
        <w:br/>
        <w:t>Microbiology</w:t>
      </w:r>
    </w:p>
    <w:p w14:paraId="44F2FABF" w14:textId="77777777" w:rsidR="007A0E61" w:rsidRPr="009317E2" w:rsidRDefault="007A0E61"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Molecular Genetics</w:t>
      </w:r>
    </w:p>
    <w:p w14:paraId="388A3A25" w14:textId="77777777" w:rsidR="00120A8C" w:rsidRPr="009317E2" w:rsidRDefault="007A0E61"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Physics</w:t>
      </w:r>
      <w:r w:rsidR="00727C60" w:rsidRPr="009317E2">
        <w:rPr>
          <w:rFonts w:asciiTheme="minorHAnsi" w:hAnsiTheme="minorHAnsi" w:cstheme="minorHAnsi"/>
          <w:kern w:val="2"/>
          <w:sz w:val="14"/>
          <w:szCs w:val="14"/>
        </w:rPr>
        <w:br/>
      </w:r>
      <w:r w:rsidR="00120A8C" w:rsidRPr="009317E2">
        <w:rPr>
          <w:rFonts w:asciiTheme="minorHAnsi" w:hAnsiTheme="minorHAnsi" w:cstheme="minorHAnsi"/>
          <w:kern w:val="2"/>
          <w:sz w:val="14"/>
          <w:szCs w:val="14"/>
        </w:rPr>
        <w:t xml:space="preserve">Statistics </w:t>
      </w:r>
    </w:p>
    <w:p w14:paraId="29E55F3B" w14:textId="77777777" w:rsidR="007A0E61" w:rsidRPr="009317E2" w:rsidRDefault="00727C60"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Vision Science (only open to students enrolled in the College of Optometry)</w:t>
      </w:r>
    </w:p>
    <w:p w14:paraId="5F832057" w14:textId="77777777" w:rsidR="007A0E61" w:rsidRPr="009317E2" w:rsidRDefault="007A0E61"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Zoology</w:t>
      </w:r>
      <w:r w:rsidR="00545659" w:rsidRPr="009317E2">
        <w:rPr>
          <w:rFonts w:asciiTheme="minorHAnsi" w:hAnsiTheme="minorHAnsi" w:cstheme="minorHAnsi"/>
          <w:kern w:val="2"/>
          <w:sz w:val="14"/>
          <w:szCs w:val="14"/>
          <w:vertAlign w:val="superscript"/>
        </w:rPr>
        <w:t>2</w:t>
      </w:r>
    </w:p>
    <w:p w14:paraId="3D1A5DD8" w14:textId="77777777" w:rsidR="006A6642" w:rsidRPr="009317E2" w:rsidRDefault="006A6642" w:rsidP="00443F86">
      <w:pPr>
        <w:ind w:left="0"/>
        <w:contextualSpacing/>
        <w:rPr>
          <w:rFonts w:asciiTheme="minorHAnsi" w:hAnsiTheme="minorHAnsi" w:cstheme="minorHAnsi"/>
          <w:kern w:val="2"/>
          <w:sz w:val="14"/>
          <w:szCs w:val="14"/>
        </w:rPr>
      </w:pPr>
    </w:p>
    <w:p w14:paraId="378EFC70" w14:textId="77777777" w:rsidR="007A0E61" w:rsidRPr="009317E2" w:rsidRDefault="007A0E61" w:rsidP="00443F86">
      <w:pPr>
        <w:pStyle w:val="Heading6"/>
        <w:rPr>
          <w:color w:val="auto"/>
        </w:rPr>
      </w:pPr>
      <w:r w:rsidRPr="009317E2">
        <w:rPr>
          <w:color w:val="auto"/>
        </w:rPr>
        <w:t>Social and Behavioral Science BS Majors</w:t>
      </w:r>
    </w:p>
    <w:p w14:paraId="03772DC8" w14:textId="77777777" w:rsidR="007A0E61" w:rsidRPr="009317E2" w:rsidRDefault="007A0E61" w:rsidP="00443F86">
      <w:pPr>
        <w:ind w:left="0"/>
        <w:contextualSpacing/>
        <w:rPr>
          <w:rFonts w:asciiTheme="minorHAnsi" w:hAnsiTheme="minorHAnsi" w:cstheme="minorHAnsi"/>
          <w:b/>
          <w:kern w:val="2"/>
          <w:sz w:val="14"/>
          <w:szCs w:val="14"/>
        </w:rPr>
      </w:pPr>
    </w:p>
    <w:p w14:paraId="0E240403" w14:textId="77777777" w:rsidR="007A0E61" w:rsidRPr="009317E2" w:rsidRDefault="007A0E61"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Anthropological Sciences</w:t>
      </w:r>
      <w:r w:rsidR="00545659" w:rsidRPr="009317E2">
        <w:rPr>
          <w:rFonts w:asciiTheme="minorHAnsi" w:hAnsiTheme="minorHAnsi" w:cstheme="minorHAnsi"/>
          <w:kern w:val="2"/>
          <w:sz w:val="14"/>
          <w:szCs w:val="14"/>
          <w:vertAlign w:val="superscript"/>
        </w:rPr>
        <w:t>2</w:t>
      </w:r>
    </w:p>
    <w:p w14:paraId="16BA9CF7" w14:textId="77777777" w:rsidR="007A0E61" w:rsidRPr="009317E2" w:rsidRDefault="007A0E61"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Economics</w:t>
      </w:r>
      <w:r w:rsidR="00545659" w:rsidRPr="009317E2">
        <w:rPr>
          <w:rFonts w:asciiTheme="minorHAnsi" w:hAnsiTheme="minorHAnsi" w:cstheme="minorHAnsi"/>
          <w:kern w:val="2"/>
          <w:sz w:val="14"/>
          <w:szCs w:val="14"/>
          <w:vertAlign w:val="superscript"/>
        </w:rPr>
        <w:t>2</w:t>
      </w:r>
    </w:p>
    <w:p w14:paraId="2B394197" w14:textId="2E2CA266" w:rsidR="009827E4" w:rsidRDefault="009827E4" w:rsidP="00443F8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Forensic Anthropology</w:t>
      </w:r>
    </w:p>
    <w:p w14:paraId="10247A36" w14:textId="252583AD" w:rsidR="00656C83" w:rsidRPr="009317E2" w:rsidRDefault="007A0E61" w:rsidP="00443F86">
      <w:pPr>
        <w:ind w:left="0"/>
        <w:contextualSpacing/>
        <w:rPr>
          <w:rFonts w:asciiTheme="minorHAnsi" w:hAnsiTheme="minorHAnsi" w:cstheme="minorHAnsi"/>
          <w:kern w:val="2"/>
          <w:sz w:val="14"/>
          <w:szCs w:val="14"/>
          <w:vertAlign w:val="superscript"/>
        </w:rPr>
      </w:pPr>
      <w:r w:rsidRPr="009317E2">
        <w:rPr>
          <w:rFonts w:asciiTheme="minorHAnsi" w:hAnsiTheme="minorHAnsi" w:cstheme="minorHAnsi"/>
          <w:kern w:val="2"/>
          <w:sz w:val="14"/>
          <w:szCs w:val="14"/>
        </w:rPr>
        <w:t>Geography</w:t>
      </w:r>
      <w:r w:rsidR="00545659" w:rsidRPr="009317E2">
        <w:rPr>
          <w:rFonts w:asciiTheme="minorHAnsi" w:hAnsiTheme="minorHAnsi" w:cstheme="minorHAnsi"/>
          <w:kern w:val="2"/>
          <w:sz w:val="14"/>
          <w:szCs w:val="14"/>
          <w:vertAlign w:val="superscript"/>
        </w:rPr>
        <w:t>2</w:t>
      </w:r>
    </w:p>
    <w:p w14:paraId="62713239" w14:textId="77777777" w:rsidR="00A73CC4" w:rsidRPr="009317E2" w:rsidRDefault="00656C83"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International Studies</w:t>
      </w:r>
      <w:r w:rsidR="00545659" w:rsidRPr="009317E2">
        <w:rPr>
          <w:rFonts w:asciiTheme="minorHAnsi" w:hAnsiTheme="minorHAnsi" w:cstheme="minorHAnsi"/>
          <w:kern w:val="2"/>
          <w:sz w:val="14"/>
          <w:szCs w:val="14"/>
          <w:vertAlign w:val="superscript"/>
        </w:rPr>
        <w:t>2</w:t>
      </w:r>
      <w:r w:rsidRPr="009317E2">
        <w:rPr>
          <w:rFonts w:asciiTheme="minorHAnsi" w:hAnsiTheme="minorHAnsi" w:cstheme="minorHAnsi"/>
          <w:kern w:val="2"/>
          <w:sz w:val="14"/>
          <w:szCs w:val="14"/>
        </w:rPr>
        <w:t xml:space="preserve"> </w:t>
      </w:r>
    </w:p>
    <w:p w14:paraId="2BA08EEC" w14:textId="77777777" w:rsidR="00120A8C" w:rsidRPr="009317E2" w:rsidRDefault="00120A8C"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Medical Anthropology</w:t>
      </w:r>
      <w:r w:rsidRPr="009317E2">
        <w:rPr>
          <w:rFonts w:asciiTheme="minorHAnsi" w:hAnsiTheme="minorHAnsi" w:cstheme="minorHAnsi"/>
          <w:kern w:val="2"/>
          <w:sz w:val="14"/>
          <w:szCs w:val="14"/>
          <w:vertAlign w:val="superscript"/>
        </w:rPr>
        <w:t>2</w:t>
      </w:r>
      <w:r w:rsidRPr="009317E2">
        <w:rPr>
          <w:rFonts w:asciiTheme="minorHAnsi" w:hAnsiTheme="minorHAnsi" w:cstheme="minorHAnsi"/>
          <w:kern w:val="2"/>
          <w:sz w:val="14"/>
          <w:szCs w:val="14"/>
        </w:rPr>
        <w:t xml:space="preserve"> </w:t>
      </w:r>
    </w:p>
    <w:p w14:paraId="4997C1E2" w14:textId="77777777" w:rsidR="00656C83" w:rsidRPr="009317E2" w:rsidRDefault="007A0E61"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Neuroscience</w:t>
      </w:r>
    </w:p>
    <w:p w14:paraId="5DF5E63F" w14:textId="77777777" w:rsidR="00A73CC4" w:rsidRPr="009317E2" w:rsidRDefault="00656C83"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Political Science</w:t>
      </w:r>
      <w:r w:rsidR="00545659" w:rsidRPr="009317E2">
        <w:rPr>
          <w:rFonts w:asciiTheme="minorHAnsi" w:hAnsiTheme="minorHAnsi" w:cstheme="minorHAnsi"/>
          <w:kern w:val="2"/>
          <w:sz w:val="14"/>
          <w:szCs w:val="14"/>
          <w:vertAlign w:val="superscript"/>
        </w:rPr>
        <w:t>2</w:t>
      </w:r>
      <w:r w:rsidRPr="009317E2">
        <w:rPr>
          <w:rFonts w:asciiTheme="minorHAnsi" w:hAnsiTheme="minorHAnsi" w:cstheme="minorHAnsi"/>
          <w:kern w:val="2"/>
          <w:sz w:val="14"/>
          <w:szCs w:val="14"/>
        </w:rPr>
        <w:t xml:space="preserve"> </w:t>
      </w:r>
    </w:p>
    <w:p w14:paraId="3D8EF559" w14:textId="77777777" w:rsidR="00120A8C" w:rsidRPr="009317E2" w:rsidRDefault="007A0E61" w:rsidP="00443F86">
      <w:pPr>
        <w:ind w:left="0"/>
        <w:contextualSpacing/>
        <w:rPr>
          <w:rFonts w:asciiTheme="minorHAnsi" w:hAnsiTheme="minorHAnsi" w:cstheme="minorHAnsi"/>
          <w:kern w:val="2"/>
          <w:sz w:val="14"/>
          <w:szCs w:val="14"/>
          <w:vertAlign w:val="superscript"/>
        </w:rPr>
      </w:pPr>
      <w:r w:rsidRPr="009317E2">
        <w:rPr>
          <w:rFonts w:asciiTheme="minorHAnsi" w:hAnsiTheme="minorHAnsi" w:cstheme="minorHAnsi"/>
          <w:kern w:val="2"/>
          <w:sz w:val="14"/>
          <w:szCs w:val="14"/>
        </w:rPr>
        <w:t>Psychology</w:t>
      </w:r>
      <w:r w:rsidR="00545659" w:rsidRPr="009317E2">
        <w:rPr>
          <w:rFonts w:asciiTheme="minorHAnsi" w:hAnsiTheme="minorHAnsi" w:cstheme="minorHAnsi"/>
          <w:kern w:val="2"/>
          <w:sz w:val="14"/>
          <w:szCs w:val="14"/>
          <w:vertAlign w:val="superscript"/>
        </w:rPr>
        <w:t>2</w:t>
      </w:r>
    </w:p>
    <w:p w14:paraId="306737D7" w14:textId="77777777" w:rsidR="00A33B9D" w:rsidRPr="009317E2" w:rsidRDefault="00A33B9D"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Sociology</w:t>
      </w:r>
      <w:r w:rsidRPr="009317E2">
        <w:rPr>
          <w:rFonts w:asciiTheme="minorHAnsi" w:hAnsiTheme="minorHAnsi" w:cstheme="minorHAnsi"/>
          <w:kern w:val="2"/>
          <w:sz w:val="14"/>
          <w:szCs w:val="14"/>
          <w:vertAlign w:val="superscript"/>
        </w:rPr>
        <w:t>2</w:t>
      </w:r>
      <w:r w:rsidR="00324ABA" w:rsidRPr="009317E2">
        <w:rPr>
          <w:rFonts w:asciiTheme="minorHAnsi" w:hAnsiTheme="minorHAnsi" w:cstheme="minorHAnsi"/>
          <w:kern w:val="2"/>
          <w:sz w:val="14"/>
          <w:szCs w:val="14"/>
          <w:vertAlign w:val="superscript"/>
        </w:rPr>
        <w:t xml:space="preserve"> </w:t>
      </w:r>
    </w:p>
    <w:p w14:paraId="02D60B26" w14:textId="77777777" w:rsidR="001B1B46" w:rsidRPr="009317E2" w:rsidRDefault="008D0C2A" w:rsidP="00443F86">
      <w:pPr>
        <w:ind w:left="0"/>
        <w:contextualSpacing/>
        <w:rPr>
          <w:rFonts w:asciiTheme="minorHAnsi" w:hAnsiTheme="minorHAnsi" w:cstheme="minorHAnsi"/>
          <w:kern w:val="2"/>
          <w:sz w:val="14"/>
          <w:szCs w:val="14"/>
          <w:vertAlign w:val="superscript"/>
        </w:rPr>
      </w:pPr>
      <w:r>
        <w:rPr>
          <w:rFonts w:asciiTheme="minorHAnsi" w:hAnsiTheme="minorHAnsi" w:cstheme="minorHAnsi"/>
          <w:kern w:val="2"/>
          <w:sz w:val="14"/>
          <w:szCs w:val="14"/>
        </w:rPr>
        <w:pict w14:anchorId="05D33589">
          <v:rect id="_x0000_i1026" style="width:0;height:1.5pt" o:hralign="center" o:hrstd="t" o:hrnoshade="t" o:hr="t" fillcolor="#ccc" stroked="f"/>
        </w:pict>
      </w:r>
    </w:p>
    <w:p w14:paraId="687674B0" w14:textId="77777777" w:rsidR="007A0E61" w:rsidRPr="009317E2" w:rsidRDefault="00545659"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vertAlign w:val="superscript"/>
        </w:rPr>
        <w:t>2</w:t>
      </w:r>
      <w:r w:rsidR="007A0E61" w:rsidRPr="009317E2">
        <w:rPr>
          <w:rFonts w:asciiTheme="minorHAnsi" w:hAnsiTheme="minorHAnsi" w:cstheme="minorHAnsi"/>
          <w:kern w:val="2"/>
          <w:sz w:val="14"/>
          <w:szCs w:val="14"/>
        </w:rPr>
        <w:t>These majors are also available under the Bachelor of Arts (BA) degree. See the Arts and Sciences BA curriculum sheet for the BA degree requirements</w:t>
      </w:r>
      <w:r w:rsidR="007D71A7" w:rsidRPr="009317E2">
        <w:rPr>
          <w:rFonts w:asciiTheme="minorHAnsi" w:hAnsiTheme="minorHAnsi" w:cstheme="minorHAnsi"/>
          <w:kern w:val="2"/>
          <w:sz w:val="14"/>
          <w:szCs w:val="14"/>
        </w:rPr>
        <w:t>.</w:t>
      </w:r>
    </w:p>
    <w:p w14:paraId="23677383" w14:textId="77777777" w:rsidR="00545659" w:rsidRPr="009317E2" w:rsidRDefault="00545659" w:rsidP="00443F86">
      <w:pPr>
        <w:ind w:left="0"/>
        <w:contextualSpacing/>
        <w:rPr>
          <w:rFonts w:asciiTheme="minorHAnsi" w:hAnsiTheme="minorHAnsi" w:cstheme="minorHAnsi"/>
          <w:kern w:val="2"/>
          <w:sz w:val="14"/>
          <w:szCs w:val="14"/>
        </w:rPr>
      </w:pPr>
    </w:p>
    <w:p w14:paraId="52C71E76" w14:textId="77777777" w:rsidR="00B57D37" w:rsidRPr="009317E2" w:rsidRDefault="00B57D37" w:rsidP="00443F86">
      <w:pPr>
        <w:pStyle w:val="Heading6"/>
        <w:rPr>
          <w:color w:val="auto"/>
        </w:rPr>
      </w:pPr>
      <w:r w:rsidRPr="009317E2">
        <w:rPr>
          <w:color w:val="auto"/>
        </w:rPr>
        <w:t>Goal</w:t>
      </w:r>
    </w:p>
    <w:p w14:paraId="3BE885B6" w14:textId="77777777" w:rsidR="00B57D37" w:rsidRPr="009317E2" w:rsidRDefault="00B57D37" w:rsidP="00443F86">
      <w:pPr>
        <w:ind w:left="0"/>
        <w:contextualSpacing/>
        <w:rPr>
          <w:rFonts w:asciiTheme="minorHAnsi" w:hAnsiTheme="minorHAnsi" w:cstheme="minorHAnsi"/>
          <w:kern w:val="2"/>
          <w:sz w:val="14"/>
          <w:szCs w:val="14"/>
        </w:rPr>
      </w:pPr>
    </w:p>
    <w:p w14:paraId="625E5FB9" w14:textId="77777777" w:rsidR="007E3F8A"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Ohio State's </w:t>
      </w:r>
      <w:r w:rsidRPr="009317E2">
        <w:rPr>
          <w:rFonts w:asciiTheme="minorHAnsi" w:hAnsiTheme="minorHAnsi" w:cstheme="minorHAnsi"/>
          <w:b/>
          <w:kern w:val="2"/>
          <w:sz w:val="14"/>
          <w:szCs w:val="14"/>
        </w:rPr>
        <w:t>General Education (GE)</w:t>
      </w:r>
      <w:r w:rsidRPr="009317E2">
        <w:rPr>
          <w:rFonts w:asciiTheme="minorHAnsi" w:hAnsiTheme="minorHAnsi" w:cstheme="minorHAnsi"/>
          <w:kern w:val="2"/>
          <w:sz w:val="14"/>
          <w:szCs w:val="14"/>
        </w:rPr>
        <w:t xml:space="preserve"> is an integral part of an Arts and Sciences education. General education, as embodied in Arts and Sciences, provides the development of knowledge, perception, attitudes, and skills necessary</w:t>
      </w:r>
      <w:r w:rsidR="00EB127D" w:rsidRPr="009317E2">
        <w:rPr>
          <w:rFonts w:asciiTheme="minorHAnsi" w:hAnsiTheme="minorHAnsi" w:cstheme="minorHAnsi"/>
          <w:kern w:val="2"/>
          <w:sz w:val="14"/>
          <w:szCs w:val="14"/>
        </w:rPr>
        <w:t xml:space="preserve"> </w:t>
      </w:r>
      <w:r w:rsidRPr="009317E2">
        <w:rPr>
          <w:rFonts w:asciiTheme="minorHAnsi" w:hAnsiTheme="minorHAnsi" w:cstheme="minorHAnsi"/>
          <w:kern w:val="2"/>
          <w:sz w:val="14"/>
          <w:szCs w:val="14"/>
        </w:rPr>
        <w:t xml:space="preserve">to understand society's traditions and past, its accomplishments and aspirations, its relation and responsibility to the natural world, its diversity and plurality, and its problems and needs. The </w:t>
      </w:r>
      <w:r w:rsidRPr="009317E2">
        <w:rPr>
          <w:rFonts w:asciiTheme="minorHAnsi" w:hAnsiTheme="minorHAnsi" w:cstheme="minorHAnsi"/>
          <w:b/>
          <w:kern w:val="2"/>
          <w:sz w:val="14"/>
          <w:szCs w:val="14"/>
        </w:rPr>
        <w:t>goal</w:t>
      </w:r>
      <w:r w:rsidRPr="009317E2">
        <w:rPr>
          <w:rFonts w:asciiTheme="minorHAnsi" w:hAnsiTheme="minorHAnsi" w:cstheme="minorHAnsi"/>
          <w:kern w:val="2"/>
          <w:sz w:val="14"/>
          <w:szCs w:val="14"/>
        </w:rPr>
        <w:t xml:space="preserve"> is for you to attain a sense of self within society that invites a continuing desire and ability to learn and work with others for future realization of the human potential. Specific goals aimed to</w:t>
      </w:r>
      <w:r w:rsidR="00DE534D" w:rsidRPr="009317E2">
        <w:rPr>
          <w:rFonts w:asciiTheme="minorHAnsi" w:hAnsiTheme="minorHAnsi" w:cstheme="minorHAnsi"/>
          <w:kern w:val="2"/>
          <w:sz w:val="14"/>
          <w:szCs w:val="14"/>
        </w:rPr>
        <w:t>ward the broader goal of the GE</w:t>
      </w:r>
      <w:r w:rsidRPr="009317E2">
        <w:rPr>
          <w:rFonts w:asciiTheme="minorHAnsi" w:hAnsiTheme="minorHAnsi" w:cstheme="minorHAnsi"/>
          <w:kern w:val="2"/>
          <w:sz w:val="14"/>
          <w:szCs w:val="14"/>
        </w:rPr>
        <w:t xml:space="preserve"> are listed below under the </w:t>
      </w:r>
      <w:r w:rsidR="001A0241" w:rsidRPr="009317E2">
        <w:rPr>
          <w:rFonts w:asciiTheme="minorHAnsi" w:hAnsiTheme="minorHAnsi" w:cstheme="minorHAnsi"/>
          <w:kern w:val="2"/>
          <w:sz w:val="14"/>
          <w:szCs w:val="14"/>
        </w:rPr>
        <w:t>twelve</w:t>
      </w:r>
      <w:r w:rsidRPr="009317E2">
        <w:rPr>
          <w:rFonts w:asciiTheme="minorHAnsi" w:hAnsiTheme="minorHAnsi" w:cstheme="minorHAnsi"/>
          <w:kern w:val="2"/>
          <w:sz w:val="14"/>
          <w:szCs w:val="14"/>
        </w:rPr>
        <w:t xml:space="preserve"> categories of the curriculum.</w:t>
      </w:r>
    </w:p>
    <w:p w14:paraId="598B166B" w14:textId="77777777" w:rsidR="007E3F8A" w:rsidRPr="009317E2" w:rsidRDefault="007E3F8A" w:rsidP="00443F86">
      <w:pPr>
        <w:ind w:left="0"/>
        <w:contextualSpacing/>
        <w:rPr>
          <w:rFonts w:asciiTheme="minorHAnsi" w:hAnsiTheme="minorHAnsi" w:cstheme="minorHAnsi"/>
          <w:kern w:val="2"/>
          <w:sz w:val="14"/>
          <w:szCs w:val="14"/>
        </w:rPr>
      </w:pPr>
    </w:p>
    <w:p w14:paraId="47E7FB62" w14:textId="77777777" w:rsidR="00B57D37" w:rsidRPr="009317E2" w:rsidRDefault="00B57D37" w:rsidP="00443F86">
      <w:pPr>
        <w:pStyle w:val="Heading6"/>
        <w:rPr>
          <w:color w:val="auto"/>
        </w:rPr>
      </w:pPr>
      <w:r w:rsidRPr="009317E2">
        <w:rPr>
          <w:color w:val="auto"/>
        </w:rPr>
        <w:t>The College of Arts and Sciences</w:t>
      </w:r>
    </w:p>
    <w:p w14:paraId="29A3C9C0" w14:textId="77777777" w:rsidR="00B57D37" w:rsidRPr="009317E2" w:rsidRDefault="00B57D37" w:rsidP="00443F86">
      <w:pPr>
        <w:contextualSpacing/>
        <w:rPr>
          <w:rFonts w:asciiTheme="minorHAnsi" w:hAnsiTheme="minorHAnsi" w:cstheme="minorHAnsi"/>
          <w:kern w:val="2"/>
          <w:sz w:val="14"/>
          <w:szCs w:val="14"/>
        </w:rPr>
      </w:pPr>
    </w:p>
    <w:p w14:paraId="0B7F9ADA" w14:textId="77777777" w:rsidR="007E3F8A" w:rsidRPr="009317E2" w:rsidRDefault="00B57D37" w:rsidP="00443F86">
      <w:pPr>
        <w:autoSpaceDE w:val="0"/>
        <w:autoSpaceDN w:val="0"/>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The College of Arts and Sciences</w:t>
      </w:r>
      <w:r w:rsidR="008C4BDE" w:rsidRPr="009317E2">
        <w:rPr>
          <w:rFonts w:asciiTheme="minorHAnsi" w:hAnsiTheme="minorHAnsi" w:cstheme="minorHAnsi"/>
          <w:kern w:val="2"/>
          <w:sz w:val="14"/>
          <w:szCs w:val="14"/>
        </w:rPr>
        <w:t xml:space="preserve"> consists of 38</w:t>
      </w:r>
      <w:r w:rsidRPr="009317E2">
        <w:rPr>
          <w:rFonts w:asciiTheme="minorHAnsi" w:hAnsiTheme="minorHAnsi" w:cstheme="minorHAnsi"/>
          <w:kern w:val="2"/>
          <w:sz w:val="14"/>
          <w:szCs w:val="14"/>
        </w:rPr>
        <w:t xml:space="preserve"> departments and schools offering majors in the arts and humanities, natural and mathematical sciences, and social and behavioral sciences.</w:t>
      </w:r>
    </w:p>
    <w:p w14:paraId="39645757" w14:textId="77777777" w:rsidR="00B57D37" w:rsidRPr="009317E2" w:rsidRDefault="00B57D37" w:rsidP="00443F86">
      <w:pPr>
        <w:contextualSpacing/>
        <w:rPr>
          <w:rFonts w:asciiTheme="minorHAnsi" w:hAnsiTheme="minorHAnsi" w:cstheme="minorHAnsi"/>
          <w:kern w:val="2"/>
          <w:sz w:val="14"/>
          <w:szCs w:val="14"/>
        </w:rPr>
      </w:pPr>
    </w:p>
    <w:p w14:paraId="59777CA5" w14:textId="77777777" w:rsidR="00B57D37" w:rsidRPr="009317E2" w:rsidRDefault="00B57D37" w:rsidP="00443F86">
      <w:pPr>
        <w:pStyle w:val="Heading6"/>
        <w:rPr>
          <w:color w:val="auto"/>
        </w:rPr>
      </w:pPr>
      <w:r w:rsidRPr="009317E2">
        <w:rPr>
          <w:color w:val="auto"/>
        </w:rPr>
        <w:t>Prerequisites</w:t>
      </w:r>
    </w:p>
    <w:p w14:paraId="57F5B030" w14:textId="77777777" w:rsidR="00B57D37" w:rsidRPr="009317E2" w:rsidRDefault="00B57D37" w:rsidP="00443F86">
      <w:pPr>
        <w:contextualSpacing/>
        <w:rPr>
          <w:rFonts w:asciiTheme="minorHAnsi" w:hAnsiTheme="minorHAnsi" w:cstheme="minorHAnsi"/>
          <w:kern w:val="2"/>
          <w:sz w:val="14"/>
          <w:szCs w:val="14"/>
        </w:rPr>
      </w:pPr>
    </w:p>
    <w:p w14:paraId="07751102" w14:textId="77777777" w:rsidR="00B57D37"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You are responsible for fulfilling all prerequisites to courses in which you enroll. Failure to satisfactorily complete prerequisites may delay graduation.</w:t>
      </w:r>
    </w:p>
    <w:p w14:paraId="311A3EF6" w14:textId="77777777" w:rsidR="00B57D37" w:rsidRPr="009317E2" w:rsidRDefault="00B57D37" w:rsidP="00443F86">
      <w:pPr>
        <w:ind w:left="0"/>
        <w:contextualSpacing/>
        <w:rPr>
          <w:rFonts w:asciiTheme="minorHAnsi" w:hAnsiTheme="minorHAnsi" w:cstheme="minorHAnsi"/>
          <w:kern w:val="2"/>
          <w:sz w:val="14"/>
          <w:szCs w:val="14"/>
        </w:rPr>
      </w:pPr>
    </w:p>
    <w:p w14:paraId="56EE36E9" w14:textId="77777777" w:rsidR="00B57D37" w:rsidRPr="009317E2" w:rsidRDefault="00B57D37" w:rsidP="00443F86">
      <w:pPr>
        <w:pStyle w:val="Heading6"/>
        <w:rPr>
          <w:color w:val="auto"/>
        </w:rPr>
      </w:pPr>
      <w:r w:rsidRPr="009317E2">
        <w:rPr>
          <w:color w:val="auto"/>
        </w:rPr>
        <w:t>General College Requirements</w:t>
      </w:r>
    </w:p>
    <w:p w14:paraId="0BBD76CB" w14:textId="77777777" w:rsidR="00B57D37" w:rsidRPr="009317E2" w:rsidRDefault="00B57D37" w:rsidP="00443F86">
      <w:pPr>
        <w:contextualSpacing/>
        <w:rPr>
          <w:rFonts w:asciiTheme="minorHAnsi" w:hAnsiTheme="minorHAnsi" w:cstheme="minorHAnsi"/>
          <w:kern w:val="2"/>
          <w:sz w:val="14"/>
          <w:szCs w:val="14"/>
        </w:rPr>
      </w:pPr>
    </w:p>
    <w:p w14:paraId="7E82FDAB" w14:textId="77777777" w:rsidR="00B57D37"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sym w:font="Wingdings 2" w:char="00A1"/>
      </w:r>
      <w:r w:rsidRPr="009317E2">
        <w:rPr>
          <w:rFonts w:asciiTheme="minorHAnsi" w:hAnsiTheme="minorHAnsi" w:cstheme="minorHAnsi"/>
          <w:kern w:val="2"/>
          <w:sz w:val="14"/>
          <w:szCs w:val="14"/>
        </w:rPr>
        <w:t xml:space="preserve"> You must earn a minimum of 121 semester credit hours to earn an Arts and Sciences degree. In a</w:t>
      </w:r>
      <w:r w:rsidR="00E86957" w:rsidRPr="009317E2">
        <w:rPr>
          <w:rFonts w:asciiTheme="minorHAnsi" w:hAnsiTheme="minorHAnsi" w:cstheme="minorHAnsi"/>
          <w:kern w:val="2"/>
          <w:sz w:val="14"/>
          <w:szCs w:val="14"/>
        </w:rPr>
        <w:t>ddition to the GE</w:t>
      </w:r>
      <w:r w:rsidRPr="009317E2">
        <w:rPr>
          <w:rFonts w:asciiTheme="minorHAnsi" w:hAnsiTheme="minorHAnsi" w:cstheme="minorHAnsi"/>
          <w:kern w:val="2"/>
          <w:sz w:val="14"/>
          <w:szCs w:val="14"/>
        </w:rPr>
        <w:t>, you will complete general college and major requirements and elective course work to reach a minimum of 121 credit hours.</w:t>
      </w:r>
    </w:p>
    <w:p w14:paraId="024A849B" w14:textId="77777777" w:rsidR="00B57D37" w:rsidRPr="009317E2" w:rsidRDefault="00B57D37" w:rsidP="00443F86">
      <w:pPr>
        <w:contextualSpacing/>
        <w:rPr>
          <w:rFonts w:asciiTheme="minorHAnsi" w:hAnsiTheme="minorHAnsi" w:cstheme="minorHAnsi"/>
          <w:kern w:val="2"/>
          <w:sz w:val="14"/>
          <w:szCs w:val="14"/>
        </w:rPr>
      </w:pPr>
    </w:p>
    <w:p w14:paraId="7FCDEEF8" w14:textId="77777777" w:rsidR="00B57D37" w:rsidRPr="009317E2" w:rsidRDefault="00B57D37"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Remedi</w:t>
      </w:r>
      <w:r w:rsidR="00276067" w:rsidRPr="009317E2">
        <w:rPr>
          <w:rFonts w:asciiTheme="minorHAnsi" w:hAnsiTheme="minorHAnsi" w:cstheme="minorHAnsi"/>
          <w:kern w:val="2"/>
          <w:sz w:val="14"/>
          <w:szCs w:val="14"/>
        </w:rPr>
        <w:t>al courses (courses at the 10XX-</w:t>
      </w:r>
      <w:r w:rsidRPr="009317E2">
        <w:rPr>
          <w:rFonts w:asciiTheme="minorHAnsi" w:hAnsiTheme="minorHAnsi" w:cstheme="minorHAnsi"/>
          <w:kern w:val="2"/>
          <w:sz w:val="14"/>
          <w:szCs w:val="14"/>
        </w:rPr>
        <w:t xml:space="preserve">level or below, and English 1109) and credit hours earned in repeated course work do not count toward the 121 hour minimum </w:t>
      </w:r>
      <w:r w:rsidR="001601DD" w:rsidRPr="009317E2">
        <w:rPr>
          <w:rFonts w:asciiTheme="minorHAnsi" w:hAnsiTheme="minorHAnsi" w:cstheme="minorHAnsi"/>
          <w:kern w:val="2"/>
          <w:sz w:val="14"/>
          <w:szCs w:val="14"/>
        </w:rPr>
        <w:t>requirement for the Bachelor of Science, Bachelor of Science in Atmospheric Sciences, and Bachelor of Science in Geographic Information Science</w:t>
      </w:r>
      <w:r w:rsidRPr="009317E2">
        <w:rPr>
          <w:rFonts w:asciiTheme="minorHAnsi" w:hAnsiTheme="minorHAnsi" w:cstheme="minorHAnsi"/>
          <w:kern w:val="2"/>
          <w:sz w:val="14"/>
          <w:szCs w:val="14"/>
        </w:rPr>
        <w:t>. Note that you can take both "versions" of cross-listed courses</w:t>
      </w:r>
      <w:r w:rsidR="00780690" w:rsidRPr="009317E2">
        <w:rPr>
          <w:rFonts w:asciiTheme="minorHAnsi" w:hAnsiTheme="minorHAnsi" w:cstheme="minorHAnsi"/>
          <w:kern w:val="2"/>
          <w:sz w:val="14"/>
          <w:szCs w:val="14"/>
        </w:rPr>
        <w:t xml:space="preserve"> (e.g., Comparative Studies 2214/Sexuality Studies 2214)</w:t>
      </w:r>
      <w:r w:rsidRPr="009317E2">
        <w:rPr>
          <w:rFonts w:asciiTheme="minorHAnsi" w:hAnsiTheme="minorHAnsi" w:cstheme="minorHAnsi"/>
          <w:kern w:val="2"/>
          <w:sz w:val="14"/>
          <w:szCs w:val="14"/>
        </w:rPr>
        <w:t>; however, since the two versions are in fact the same course, only one may count toward your minimum degree hours.</w:t>
      </w:r>
    </w:p>
    <w:p w14:paraId="1A5596EF" w14:textId="77777777" w:rsidR="00B57D37" w:rsidRPr="009317E2" w:rsidRDefault="00B57D37" w:rsidP="00443F86">
      <w:pPr>
        <w:contextualSpacing/>
        <w:rPr>
          <w:rFonts w:asciiTheme="minorHAnsi" w:hAnsiTheme="minorHAnsi" w:cstheme="minorHAnsi"/>
          <w:kern w:val="2"/>
          <w:sz w:val="14"/>
          <w:szCs w:val="14"/>
        </w:rPr>
      </w:pPr>
    </w:p>
    <w:p w14:paraId="608C1C86" w14:textId="77777777" w:rsidR="00B57D37" w:rsidRPr="009317E2" w:rsidRDefault="00B57D37"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The number of hours required to complete the </w:t>
      </w:r>
      <w:r w:rsidR="005B76EE" w:rsidRPr="009317E2">
        <w:rPr>
          <w:rFonts w:asciiTheme="minorHAnsi" w:hAnsiTheme="minorHAnsi" w:cstheme="minorHAnsi"/>
          <w:kern w:val="2"/>
          <w:sz w:val="14"/>
          <w:szCs w:val="14"/>
        </w:rPr>
        <w:t>Bachelor of Science, Bachelor of Science in Atmospheric Sciences, and Bachelor of Science in Geographic Information Science</w:t>
      </w:r>
      <w:r w:rsidRPr="009317E2">
        <w:rPr>
          <w:rFonts w:asciiTheme="minorHAnsi" w:hAnsiTheme="minorHAnsi" w:cstheme="minorHAnsi"/>
          <w:kern w:val="2"/>
          <w:sz w:val="14"/>
          <w:szCs w:val="14"/>
        </w:rPr>
        <w:t xml:space="preserve"> degree with a given major will depend on your program and goals. </w:t>
      </w:r>
    </w:p>
    <w:p w14:paraId="7A2F2861" w14:textId="77777777" w:rsidR="00B57D37" w:rsidRPr="009317E2" w:rsidRDefault="00B57D37" w:rsidP="00443F86">
      <w:pPr>
        <w:contextualSpacing/>
        <w:rPr>
          <w:rFonts w:asciiTheme="minorHAnsi" w:hAnsiTheme="minorHAnsi" w:cstheme="minorHAnsi"/>
          <w:kern w:val="2"/>
          <w:sz w:val="14"/>
          <w:szCs w:val="14"/>
        </w:rPr>
      </w:pPr>
    </w:p>
    <w:p w14:paraId="7E2CFA0F" w14:textId="77777777" w:rsidR="00B57D37" w:rsidRPr="009317E2" w:rsidRDefault="00B57D37"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You may need to plan a program of more than 121 credit hours if you wish to complete specific professional or studio training, are preparing for graduate study in certain disciplines, or have multidisciplinary goals.</w:t>
      </w:r>
    </w:p>
    <w:p w14:paraId="1E821626" w14:textId="77777777" w:rsidR="00B57D37" w:rsidRPr="009317E2" w:rsidRDefault="00B57D37" w:rsidP="00443F86">
      <w:pPr>
        <w:contextualSpacing/>
        <w:rPr>
          <w:rFonts w:asciiTheme="minorHAnsi" w:hAnsiTheme="minorHAnsi" w:cstheme="minorHAnsi"/>
          <w:kern w:val="2"/>
          <w:sz w:val="14"/>
          <w:szCs w:val="14"/>
        </w:rPr>
      </w:pPr>
    </w:p>
    <w:p w14:paraId="7F987DA7" w14:textId="0494C6AE" w:rsidR="006A6642" w:rsidRPr="009317E2" w:rsidRDefault="00B57D37"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If the combin</w:t>
      </w:r>
      <w:r w:rsidR="00E86957" w:rsidRPr="009317E2">
        <w:rPr>
          <w:rFonts w:asciiTheme="minorHAnsi" w:hAnsiTheme="minorHAnsi" w:cstheme="minorHAnsi"/>
          <w:kern w:val="2"/>
          <w:sz w:val="14"/>
          <w:szCs w:val="14"/>
        </w:rPr>
        <w:t>ation of course work for the GE</w:t>
      </w:r>
      <w:r w:rsidRPr="009317E2">
        <w:rPr>
          <w:rFonts w:asciiTheme="minorHAnsi" w:hAnsiTheme="minorHAnsi" w:cstheme="minorHAnsi"/>
          <w:kern w:val="2"/>
          <w:sz w:val="14"/>
          <w:szCs w:val="14"/>
        </w:rPr>
        <w:t xml:space="preserve">, prerequisites, and your major program totals fewer than 121 hours, you have many options for the remaining hours, called electives. With your elective hours, you could pursue a second major, a minor, or a combination degree program; select a set of courses on a specific topic; engage in an undergraduate research experience; do internships; </w:t>
      </w:r>
      <w:r w:rsidR="00C301E0" w:rsidRPr="009317E2">
        <w:rPr>
          <w:rFonts w:asciiTheme="minorHAnsi" w:hAnsiTheme="minorHAnsi" w:cstheme="minorHAnsi"/>
          <w:kern w:val="2"/>
          <w:sz w:val="14"/>
          <w:szCs w:val="14"/>
        </w:rPr>
        <w:t>and/</w:t>
      </w:r>
      <w:r w:rsidRPr="009317E2">
        <w:rPr>
          <w:rFonts w:asciiTheme="minorHAnsi" w:hAnsiTheme="minorHAnsi" w:cstheme="minorHAnsi"/>
          <w:kern w:val="2"/>
          <w:sz w:val="14"/>
          <w:szCs w:val="14"/>
        </w:rPr>
        <w:t>or study abroa</w:t>
      </w:r>
      <w:r w:rsidR="00B13138" w:rsidRPr="009317E2">
        <w:rPr>
          <w:rFonts w:asciiTheme="minorHAnsi" w:hAnsiTheme="minorHAnsi" w:cstheme="minorHAnsi"/>
          <w:kern w:val="2"/>
          <w:sz w:val="14"/>
          <w:szCs w:val="14"/>
        </w:rPr>
        <w:t>d. You are urged to meet with your</w:t>
      </w:r>
      <w:r w:rsidRPr="009317E2">
        <w:rPr>
          <w:rFonts w:asciiTheme="minorHAnsi" w:hAnsiTheme="minorHAnsi" w:cstheme="minorHAnsi"/>
          <w:kern w:val="2"/>
          <w:sz w:val="14"/>
          <w:szCs w:val="14"/>
        </w:rPr>
        <w:t xml:space="preserve"> </w:t>
      </w:r>
      <w:r w:rsidR="00013680">
        <w:rPr>
          <w:rFonts w:asciiTheme="minorHAnsi" w:hAnsiTheme="minorHAnsi" w:cstheme="minorHAnsi"/>
          <w:kern w:val="2"/>
          <w:sz w:val="14"/>
          <w:szCs w:val="14"/>
        </w:rPr>
        <w:t>academic</w:t>
      </w:r>
      <w:r w:rsidRPr="009317E2">
        <w:rPr>
          <w:rFonts w:asciiTheme="minorHAnsi" w:hAnsiTheme="minorHAnsi" w:cstheme="minorHAnsi"/>
          <w:kern w:val="2"/>
          <w:sz w:val="14"/>
          <w:szCs w:val="14"/>
        </w:rPr>
        <w:t xml:space="preserve"> advisor to work out a plan that best fits your needs and interests. In no case shall the number of hours required fo</w:t>
      </w:r>
      <w:r w:rsidR="006A6642" w:rsidRPr="009317E2">
        <w:rPr>
          <w:rFonts w:asciiTheme="minorHAnsi" w:hAnsiTheme="minorHAnsi" w:cstheme="minorHAnsi"/>
          <w:kern w:val="2"/>
          <w:sz w:val="14"/>
          <w:szCs w:val="14"/>
        </w:rPr>
        <w:t>r graduation be fewer than 121.</w:t>
      </w:r>
    </w:p>
    <w:p w14:paraId="1819654F" w14:textId="77777777" w:rsidR="007A3433" w:rsidRPr="009317E2" w:rsidRDefault="007A3433" w:rsidP="00443F86">
      <w:pPr>
        <w:ind w:left="0"/>
        <w:contextualSpacing/>
        <w:rPr>
          <w:rFonts w:asciiTheme="minorHAnsi" w:hAnsiTheme="minorHAnsi" w:cstheme="minorHAnsi"/>
          <w:kern w:val="2"/>
          <w:sz w:val="14"/>
          <w:szCs w:val="14"/>
        </w:rPr>
      </w:pPr>
    </w:p>
    <w:p w14:paraId="6ED8FA2B" w14:textId="77777777" w:rsidR="00B57D37"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Within the minimum 121 credit hours, you must have:</w:t>
      </w:r>
    </w:p>
    <w:p w14:paraId="15022362" w14:textId="77777777" w:rsidR="00B57D37" w:rsidRPr="009317E2" w:rsidRDefault="00B57D37" w:rsidP="00443F86">
      <w:pPr>
        <w:contextualSpacing/>
        <w:rPr>
          <w:rFonts w:asciiTheme="minorHAnsi" w:hAnsiTheme="minorHAnsi" w:cstheme="minorHAnsi"/>
          <w:kern w:val="2"/>
          <w:sz w:val="14"/>
          <w:szCs w:val="14"/>
        </w:rPr>
      </w:pPr>
    </w:p>
    <w:p w14:paraId="0E141F7A" w14:textId="20945CCC" w:rsidR="00B57D37"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sym w:font="Wingdings 2" w:char="00A1"/>
      </w:r>
      <w:r w:rsidRPr="009317E2">
        <w:rPr>
          <w:rFonts w:asciiTheme="minorHAnsi" w:hAnsiTheme="minorHAnsi" w:cstheme="minorHAnsi"/>
          <w:kern w:val="2"/>
          <w:sz w:val="14"/>
          <w:szCs w:val="14"/>
        </w:rPr>
        <w:t xml:space="preserve"> </w:t>
      </w:r>
      <w:r w:rsidR="00866C52" w:rsidRPr="0090015A">
        <w:rPr>
          <w:rFonts w:asciiTheme="minorHAnsi" w:hAnsiTheme="minorHAnsi" w:cstheme="minorHAnsi"/>
          <w:kern w:val="2"/>
          <w:sz w:val="14"/>
          <w:szCs w:val="14"/>
        </w:rPr>
        <w:t>A minimum of 111 hours of Arts and Sciences or Arts and Sciences-approved courses. (Arts and Sciences-approved courses include non-Arts and Sciences courses taken toward completion of GE requirements and/or an officially declared minor program.)</w:t>
      </w:r>
    </w:p>
    <w:p w14:paraId="350839A1" w14:textId="77777777" w:rsidR="00B57D37" w:rsidRPr="009317E2" w:rsidRDefault="00B57D37" w:rsidP="00443F86">
      <w:pPr>
        <w:contextualSpacing/>
        <w:rPr>
          <w:rFonts w:asciiTheme="minorHAnsi" w:hAnsiTheme="minorHAnsi" w:cstheme="minorHAnsi"/>
          <w:kern w:val="2"/>
          <w:sz w:val="14"/>
          <w:szCs w:val="14"/>
        </w:rPr>
      </w:pPr>
    </w:p>
    <w:p w14:paraId="179792B5" w14:textId="77777777" w:rsidR="00207201" w:rsidRPr="009317E2" w:rsidRDefault="00207201"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You may count a maximum of 10 hours of non-Arts and Sciences and non-Arts and Sciences-approved course work toward your degree. Of the 10 hours, no more than 4 may be from physical activities courses taught in Kinesiology: Sport, Fitness, and Health Program (KNSFHP); physical activities courses</w:t>
      </w:r>
      <w:r w:rsidR="00276067" w:rsidRPr="009317E2">
        <w:rPr>
          <w:rFonts w:asciiTheme="minorHAnsi" w:hAnsiTheme="minorHAnsi" w:cstheme="minorHAnsi"/>
          <w:kern w:val="2"/>
          <w:sz w:val="14"/>
          <w:szCs w:val="14"/>
        </w:rPr>
        <w:t xml:space="preserve"> include all 1100-</w:t>
      </w:r>
      <w:r w:rsidRPr="009317E2">
        <w:rPr>
          <w:rFonts w:asciiTheme="minorHAnsi" w:hAnsiTheme="minorHAnsi" w:cstheme="minorHAnsi"/>
          <w:kern w:val="2"/>
          <w:sz w:val="14"/>
          <w:szCs w:val="14"/>
        </w:rPr>
        <w:t>level KNSFHP courses except for 1102, 1103, 1122, and 1137. A maximum of 8 hours of technical credit may be counted toward the 10 hours of non-Arts and Sciences and non-Arts and Sciences-approved course work; however, the combination of KNSFHP, technical, and other non-Arts and Sciences credit hours may not exceed 10.</w:t>
      </w:r>
    </w:p>
    <w:p w14:paraId="120FF9C1" w14:textId="77777777" w:rsidR="002E1CEE" w:rsidRPr="009317E2" w:rsidRDefault="002E1CEE" w:rsidP="00443F86">
      <w:pPr>
        <w:contextualSpacing/>
        <w:rPr>
          <w:rFonts w:asciiTheme="minorHAnsi" w:hAnsiTheme="minorHAnsi" w:cstheme="minorHAnsi"/>
          <w:kern w:val="2"/>
          <w:sz w:val="14"/>
          <w:szCs w:val="14"/>
        </w:rPr>
      </w:pPr>
    </w:p>
    <w:p w14:paraId="66F0F9E3" w14:textId="77777777" w:rsidR="002E1CEE" w:rsidRPr="009317E2" w:rsidRDefault="002E1CEE" w:rsidP="00443F86">
      <w:pPr>
        <w:contextualSpacing/>
        <w:rPr>
          <w:rFonts w:asciiTheme="minorHAnsi" w:hAnsiTheme="minorHAnsi" w:cstheme="minorHAnsi"/>
          <w:kern w:val="2"/>
          <w:sz w:val="14"/>
          <w:szCs w:val="14"/>
        </w:rPr>
      </w:pPr>
    </w:p>
    <w:p w14:paraId="76997546" w14:textId="77777777" w:rsidR="002E1CEE" w:rsidRPr="009317E2" w:rsidRDefault="002E1CEE" w:rsidP="00443F86">
      <w:pPr>
        <w:contextualSpacing/>
        <w:rPr>
          <w:rFonts w:asciiTheme="minorHAnsi" w:hAnsiTheme="minorHAnsi" w:cstheme="minorHAnsi"/>
          <w:kern w:val="2"/>
          <w:sz w:val="14"/>
          <w:szCs w:val="14"/>
        </w:rPr>
      </w:pPr>
    </w:p>
    <w:p w14:paraId="24361D4F" w14:textId="77777777" w:rsidR="002E1CEE" w:rsidRPr="009317E2" w:rsidRDefault="002E1CEE" w:rsidP="00443F86">
      <w:pPr>
        <w:contextualSpacing/>
        <w:rPr>
          <w:rFonts w:asciiTheme="minorHAnsi" w:hAnsiTheme="minorHAnsi" w:cstheme="minorHAnsi"/>
          <w:kern w:val="2"/>
          <w:sz w:val="14"/>
          <w:szCs w:val="14"/>
        </w:rPr>
      </w:pPr>
    </w:p>
    <w:p w14:paraId="2CE3EC97" w14:textId="77777777" w:rsidR="007A3433" w:rsidRPr="009317E2" w:rsidRDefault="007A3433" w:rsidP="00443F86">
      <w:pPr>
        <w:contextualSpacing/>
        <w:rPr>
          <w:rFonts w:asciiTheme="minorHAnsi" w:hAnsiTheme="minorHAnsi" w:cstheme="minorHAnsi"/>
          <w:kern w:val="2"/>
          <w:sz w:val="14"/>
          <w:szCs w:val="14"/>
        </w:rPr>
      </w:pPr>
    </w:p>
    <w:p w14:paraId="3EF83798" w14:textId="77777777" w:rsidR="00B57D37"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lastRenderedPageBreak/>
        <w:sym w:font="Wingdings 2" w:char="00A1"/>
      </w:r>
      <w:r w:rsidRPr="009317E2">
        <w:rPr>
          <w:rFonts w:asciiTheme="minorHAnsi" w:hAnsiTheme="minorHAnsi" w:cstheme="minorHAnsi"/>
          <w:kern w:val="2"/>
          <w:sz w:val="14"/>
          <w:szCs w:val="14"/>
        </w:rPr>
        <w:t xml:space="preserve"> A minimum of 39 hours of Arts and Sciences or Arts and Sciences-approved upper-division course work. </w:t>
      </w:r>
    </w:p>
    <w:p w14:paraId="53799AC8" w14:textId="77777777" w:rsidR="007A3433" w:rsidRPr="009317E2" w:rsidRDefault="007A3433" w:rsidP="00443F86">
      <w:pPr>
        <w:ind w:left="0"/>
        <w:contextualSpacing/>
        <w:rPr>
          <w:rFonts w:asciiTheme="minorHAnsi" w:hAnsiTheme="minorHAnsi" w:cstheme="minorHAnsi"/>
          <w:kern w:val="2"/>
          <w:sz w:val="14"/>
          <w:szCs w:val="14"/>
        </w:rPr>
      </w:pPr>
    </w:p>
    <w:p w14:paraId="2C881FF2" w14:textId="5736B11F" w:rsidR="001439B9" w:rsidRPr="009317E2" w:rsidRDefault="003E0F34" w:rsidP="00443F86">
      <w:pPr>
        <w:contextualSpacing/>
        <w:rPr>
          <w:rFonts w:asciiTheme="minorHAnsi" w:hAnsiTheme="minorHAnsi" w:cstheme="minorHAnsi"/>
          <w:sz w:val="14"/>
          <w:szCs w:val="14"/>
        </w:rPr>
      </w:pPr>
      <w:r w:rsidRPr="009317E2">
        <w:rPr>
          <w:rFonts w:asciiTheme="minorHAnsi" w:hAnsiTheme="minorHAnsi" w:cstheme="minorHAnsi"/>
          <w:sz w:val="14"/>
          <w:szCs w:val="14"/>
        </w:rPr>
        <w:t>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Your 39 upper-division hours may come from hours earned for the GE, the major, the minor (if applicable), and electives.</w:t>
      </w:r>
    </w:p>
    <w:p w14:paraId="7D3E4F5E" w14:textId="77777777" w:rsidR="009F5519" w:rsidRPr="009317E2" w:rsidRDefault="009F5519" w:rsidP="00443F86">
      <w:pPr>
        <w:ind w:left="0"/>
        <w:contextualSpacing/>
        <w:rPr>
          <w:rFonts w:asciiTheme="minorHAnsi" w:hAnsiTheme="minorHAnsi" w:cstheme="minorHAnsi"/>
          <w:kern w:val="2"/>
          <w:sz w:val="14"/>
          <w:szCs w:val="14"/>
        </w:rPr>
      </w:pPr>
    </w:p>
    <w:p w14:paraId="5A77BBCA" w14:textId="77777777" w:rsidR="00B57D37"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sym w:font="Wingdings 2" w:char="00A1"/>
      </w:r>
      <w:r w:rsidRPr="009317E2">
        <w:rPr>
          <w:rFonts w:asciiTheme="minorHAnsi" w:hAnsiTheme="minorHAnsi" w:cstheme="minorHAnsi"/>
          <w:kern w:val="2"/>
          <w:sz w:val="14"/>
          <w:szCs w:val="14"/>
        </w:rPr>
        <w:t xml:space="preserve"> A minimum of 30 credit hours earned through regular course enrollment at Ohio State.</w:t>
      </w:r>
    </w:p>
    <w:p w14:paraId="3E6C0AED" w14:textId="77777777" w:rsidR="00B57D37" w:rsidRPr="009317E2" w:rsidRDefault="00B57D37" w:rsidP="00443F86">
      <w:pPr>
        <w:ind w:left="0"/>
        <w:contextualSpacing/>
        <w:rPr>
          <w:rFonts w:asciiTheme="minorHAnsi" w:hAnsiTheme="minorHAnsi" w:cstheme="minorHAnsi"/>
          <w:kern w:val="2"/>
          <w:sz w:val="14"/>
          <w:szCs w:val="14"/>
        </w:rPr>
      </w:pPr>
    </w:p>
    <w:p w14:paraId="51EBF812" w14:textId="77777777" w:rsidR="00B57D37"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sym w:font="Wingdings 2" w:char="00A1"/>
      </w:r>
      <w:r w:rsidRPr="009317E2">
        <w:rPr>
          <w:rFonts w:asciiTheme="minorHAnsi" w:hAnsiTheme="minorHAnsi" w:cstheme="minorHAnsi"/>
          <w:kern w:val="2"/>
          <w:sz w:val="14"/>
          <w:szCs w:val="14"/>
        </w:rPr>
        <w:t xml:space="preserve"> Regular course enrollment at Ohio State and in the College of Arts and Sciences in your final </w:t>
      </w:r>
      <w:r w:rsidR="005A56FE" w:rsidRPr="009317E2">
        <w:rPr>
          <w:rFonts w:asciiTheme="minorHAnsi" w:hAnsiTheme="minorHAnsi" w:cstheme="minorHAnsi"/>
          <w:kern w:val="2"/>
          <w:sz w:val="14"/>
          <w:szCs w:val="14"/>
        </w:rPr>
        <w:t>term</w:t>
      </w:r>
      <w:r w:rsidRPr="009317E2">
        <w:rPr>
          <w:rFonts w:asciiTheme="minorHAnsi" w:hAnsiTheme="minorHAnsi" w:cstheme="minorHAnsi"/>
          <w:kern w:val="2"/>
          <w:sz w:val="14"/>
          <w:szCs w:val="14"/>
        </w:rPr>
        <w:t>.</w:t>
      </w:r>
    </w:p>
    <w:p w14:paraId="64989970" w14:textId="77777777" w:rsidR="00B57D37" w:rsidRPr="009317E2" w:rsidRDefault="00B57D37" w:rsidP="00443F86">
      <w:pPr>
        <w:ind w:left="0"/>
        <w:contextualSpacing/>
        <w:rPr>
          <w:rFonts w:asciiTheme="minorHAnsi" w:hAnsiTheme="minorHAnsi" w:cstheme="minorHAnsi"/>
          <w:kern w:val="2"/>
          <w:sz w:val="14"/>
          <w:szCs w:val="14"/>
        </w:rPr>
      </w:pPr>
    </w:p>
    <w:p w14:paraId="4D4341CB" w14:textId="77777777" w:rsidR="00B57D37"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In addition, you must have:</w:t>
      </w:r>
    </w:p>
    <w:p w14:paraId="283FD600" w14:textId="77777777" w:rsidR="00B57D37" w:rsidRPr="009317E2" w:rsidRDefault="00B57D37" w:rsidP="00443F86">
      <w:pPr>
        <w:contextualSpacing/>
        <w:rPr>
          <w:rFonts w:asciiTheme="minorHAnsi" w:hAnsiTheme="minorHAnsi" w:cstheme="minorHAnsi"/>
          <w:kern w:val="2"/>
          <w:sz w:val="14"/>
          <w:szCs w:val="14"/>
        </w:rPr>
      </w:pPr>
    </w:p>
    <w:p w14:paraId="34017BE4" w14:textId="77777777" w:rsidR="00B57D37"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sym w:font="Wingdings 2" w:char="00A1"/>
      </w:r>
      <w:r w:rsidRPr="009317E2">
        <w:rPr>
          <w:rFonts w:asciiTheme="minorHAnsi" w:hAnsiTheme="minorHAnsi" w:cstheme="minorHAnsi"/>
          <w:kern w:val="2"/>
          <w:sz w:val="14"/>
          <w:szCs w:val="14"/>
        </w:rPr>
        <w:t xml:space="preserve"> A cumulative grade point average (GPA) of at least 2.0 for all work attempted at Ohio State.</w:t>
      </w:r>
    </w:p>
    <w:p w14:paraId="37FAB504" w14:textId="77777777" w:rsidR="00B57D37" w:rsidRPr="009317E2" w:rsidRDefault="00B57D37" w:rsidP="00443F86">
      <w:pPr>
        <w:contextualSpacing/>
        <w:rPr>
          <w:rFonts w:asciiTheme="minorHAnsi" w:hAnsiTheme="minorHAnsi" w:cstheme="minorHAnsi"/>
          <w:kern w:val="2"/>
          <w:sz w:val="14"/>
          <w:szCs w:val="14"/>
        </w:rPr>
      </w:pPr>
    </w:p>
    <w:p w14:paraId="27FF3678" w14:textId="77777777" w:rsidR="00B57D37"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sym w:font="Wingdings 2" w:char="00A1"/>
      </w:r>
      <w:r w:rsidRPr="009317E2">
        <w:rPr>
          <w:rFonts w:asciiTheme="minorHAnsi" w:hAnsiTheme="minorHAnsi" w:cstheme="minorHAnsi"/>
          <w:kern w:val="2"/>
          <w:sz w:val="14"/>
          <w:szCs w:val="14"/>
        </w:rPr>
        <w:t xml:space="preserve"> A cumulative GPA of at least 2.0 in your major.</w:t>
      </w:r>
    </w:p>
    <w:p w14:paraId="04D94F2C" w14:textId="77777777" w:rsidR="00B57D37" w:rsidRPr="009317E2" w:rsidRDefault="00B57D37" w:rsidP="00443F86">
      <w:pPr>
        <w:ind w:left="0"/>
        <w:contextualSpacing/>
        <w:rPr>
          <w:rFonts w:asciiTheme="minorHAnsi" w:hAnsiTheme="minorHAnsi" w:cstheme="minorHAnsi"/>
          <w:kern w:val="2"/>
          <w:sz w:val="14"/>
          <w:szCs w:val="14"/>
        </w:rPr>
      </w:pPr>
    </w:p>
    <w:p w14:paraId="1FBEF998" w14:textId="5BF772B1" w:rsidR="00B57D37" w:rsidRPr="009317E2" w:rsidRDefault="00B57D3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sym w:font="Wingdings 2" w:char="00A1"/>
      </w:r>
      <w:r w:rsidRPr="009317E2">
        <w:rPr>
          <w:rFonts w:asciiTheme="minorHAnsi" w:hAnsiTheme="minorHAnsi" w:cstheme="minorHAnsi"/>
          <w:kern w:val="2"/>
          <w:sz w:val="14"/>
          <w:szCs w:val="14"/>
        </w:rPr>
        <w:t xml:space="preserve"> </w:t>
      </w:r>
      <w:r w:rsidR="008D0C2A" w:rsidRPr="008D0C2A">
        <w:rPr>
          <w:rFonts w:asciiTheme="minorHAnsi" w:hAnsiTheme="minorHAnsi" w:cstheme="minorHAnsi"/>
          <w:kern w:val="2"/>
          <w:sz w:val="14"/>
          <w:szCs w:val="14"/>
        </w:rPr>
        <w:t>An application for the degree on file in the Arts and Sciences Graduation Services office in Denney Hall, which must be submitted by the published deadline for your intended graduation term.</w:t>
      </w:r>
    </w:p>
    <w:p w14:paraId="7C79EEF1" w14:textId="77777777" w:rsidR="00657555" w:rsidRPr="009317E2" w:rsidRDefault="00657555" w:rsidP="00443F86">
      <w:pPr>
        <w:ind w:left="0"/>
        <w:contextualSpacing/>
        <w:rPr>
          <w:rFonts w:asciiTheme="minorHAnsi" w:hAnsiTheme="minorHAnsi" w:cstheme="minorHAnsi"/>
          <w:kern w:val="2"/>
          <w:sz w:val="14"/>
          <w:szCs w:val="14"/>
        </w:rPr>
      </w:pPr>
    </w:p>
    <w:p w14:paraId="6CD092A0" w14:textId="77777777" w:rsidR="00EB5D58" w:rsidRPr="009317E2" w:rsidRDefault="00EB5D58" w:rsidP="00443F86">
      <w:pPr>
        <w:pStyle w:val="Heading6"/>
        <w:rPr>
          <w:color w:val="auto"/>
        </w:rPr>
      </w:pPr>
      <w:r w:rsidRPr="009317E2">
        <w:rPr>
          <w:color w:val="auto"/>
        </w:rPr>
        <w:t>General Education (</w:t>
      </w:r>
      <w:r w:rsidR="00E86957" w:rsidRPr="009317E2">
        <w:rPr>
          <w:color w:val="auto"/>
        </w:rPr>
        <w:t>GE</w:t>
      </w:r>
      <w:r w:rsidRPr="009317E2">
        <w:rPr>
          <w:color w:val="auto"/>
        </w:rPr>
        <w:t>) Requirements</w:t>
      </w:r>
    </w:p>
    <w:p w14:paraId="189606BA" w14:textId="77777777" w:rsidR="00EB5D58" w:rsidRPr="009317E2" w:rsidRDefault="00EB5D58" w:rsidP="00443F86">
      <w:pPr>
        <w:ind w:left="0"/>
        <w:contextualSpacing/>
        <w:rPr>
          <w:rFonts w:asciiTheme="minorHAnsi" w:hAnsiTheme="minorHAnsi" w:cstheme="minorHAnsi"/>
          <w:kern w:val="2"/>
          <w:sz w:val="14"/>
          <w:szCs w:val="14"/>
        </w:rPr>
      </w:pPr>
    </w:p>
    <w:p w14:paraId="4E8CD820" w14:textId="77777777" w:rsidR="00EB5D58" w:rsidRPr="009317E2" w:rsidRDefault="00EB5D58"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The curricular requirements are divided into </w:t>
      </w:r>
      <w:r w:rsidR="00985D81" w:rsidRPr="009317E2">
        <w:rPr>
          <w:rFonts w:asciiTheme="minorHAnsi" w:hAnsiTheme="minorHAnsi" w:cstheme="minorHAnsi"/>
          <w:kern w:val="2"/>
          <w:sz w:val="14"/>
          <w:szCs w:val="14"/>
        </w:rPr>
        <w:t>twelve</w:t>
      </w:r>
      <w:r w:rsidRPr="009317E2">
        <w:rPr>
          <w:rFonts w:asciiTheme="minorHAnsi" w:hAnsiTheme="minorHAnsi" w:cstheme="minorHAnsi"/>
          <w:kern w:val="2"/>
          <w:sz w:val="14"/>
          <w:szCs w:val="14"/>
        </w:rPr>
        <w:t xml:space="preserve"> categories</w:t>
      </w:r>
      <w:r w:rsidR="001A0241" w:rsidRPr="009317E2">
        <w:rPr>
          <w:rFonts w:asciiTheme="minorHAnsi" w:hAnsiTheme="minorHAnsi" w:cstheme="minorHAnsi"/>
          <w:kern w:val="2"/>
          <w:sz w:val="14"/>
          <w:szCs w:val="14"/>
        </w:rPr>
        <w:t xml:space="preserve">. </w:t>
      </w:r>
      <w:r w:rsidRPr="009317E2">
        <w:rPr>
          <w:rFonts w:asciiTheme="minorHAnsi" w:hAnsiTheme="minorHAnsi" w:cstheme="minorHAnsi"/>
          <w:kern w:val="2"/>
          <w:sz w:val="14"/>
          <w:szCs w:val="14"/>
        </w:rPr>
        <w:t xml:space="preserve">In fulfilling the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xml:space="preserve">, you may petition (in advance) </w:t>
      </w:r>
      <w:r w:rsidR="00D808AD" w:rsidRPr="009317E2">
        <w:rPr>
          <w:rFonts w:asciiTheme="minorHAnsi" w:hAnsiTheme="minorHAnsi" w:cstheme="minorHAnsi"/>
          <w:kern w:val="2"/>
          <w:sz w:val="14"/>
          <w:szCs w:val="14"/>
        </w:rPr>
        <w:t xml:space="preserve">with your advisor </w:t>
      </w:r>
      <w:r w:rsidRPr="009317E2">
        <w:rPr>
          <w:rFonts w:asciiTheme="minorHAnsi" w:hAnsiTheme="minorHAnsi" w:cstheme="minorHAnsi"/>
          <w:kern w:val="2"/>
          <w:sz w:val="14"/>
          <w:szCs w:val="14"/>
        </w:rPr>
        <w:t xml:space="preserve">to substitute upper-division courses that meet the spirit of the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xml:space="preserve"> for courses on the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xml:space="preserve">. If you have transferred to Ohio State from another institution, you can often fulfill part of the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xml:space="preserve"> with approximately equivalent courses already taken. Your transfer course work will be reviewed in Arts and Sciences Advising, and courses that meet the spirit of the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xml:space="preserve"> will be applied to the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w:t>
      </w:r>
    </w:p>
    <w:p w14:paraId="0C4C1334" w14:textId="77777777" w:rsidR="00EB5D58" w:rsidRPr="009317E2" w:rsidRDefault="00EB5D58" w:rsidP="00443F86">
      <w:pPr>
        <w:ind w:left="0"/>
        <w:contextualSpacing/>
        <w:rPr>
          <w:rFonts w:asciiTheme="minorHAnsi" w:hAnsiTheme="minorHAnsi" w:cstheme="minorHAnsi"/>
          <w:kern w:val="2"/>
          <w:sz w:val="14"/>
          <w:szCs w:val="14"/>
        </w:rPr>
      </w:pPr>
    </w:p>
    <w:p w14:paraId="3D397646" w14:textId="77777777" w:rsidR="00156EFF" w:rsidRPr="009317E2" w:rsidRDefault="00156EFF" w:rsidP="00443F86">
      <w:pPr>
        <w:ind w:left="0"/>
        <w:contextualSpacing/>
        <w:rPr>
          <w:rFonts w:asciiTheme="minorHAnsi" w:hAnsiTheme="minorHAnsi" w:cstheme="minorHAnsi"/>
          <w:sz w:val="14"/>
          <w:szCs w:val="14"/>
        </w:rPr>
      </w:pPr>
      <w:r w:rsidRPr="009317E2">
        <w:rPr>
          <w:rFonts w:asciiTheme="minorHAnsi" w:hAnsiTheme="minorHAnsi" w:cstheme="minorHAnsi"/>
          <w:kern w:val="2"/>
          <w:sz w:val="14"/>
          <w:szCs w:val="14"/>
        </w:rPr>
        <w:t>You must earn at least a D in a course for it to fulfill a GE requirement. Courses taken on a pass/non-pass or satisfactory/unsatisfactory basis cannot be used to fulfill GE requirements. (</w:t>
      </w:r>
      <w:r w:rsidRPr="009317E2">
        <w:rPr>
          <w:rFonts w:asciiTheme="minorHAnsi" w:hAnsiTheme="minorHAnsi" w:cstheme="minorHAnsi"/>
          <w:sz w:val="14"/>
          <w:szCs w:val="14"/>
        </w:rPr>
        <w:t>A note regarding transfer credit: a grade of D or D+ will not transfer to Ohio State unless it was earned at another public college or university in the state of Ohio.)</w:t>
      </w:r>
    </w:p>
    <w:p w14:paraId="7A72DF49" w14:textId="77777777" w:rsidR="00EB5D58" w:rsidRPr="009317E2" w:rsidRDefault="00EB5D58" w:rsidP="00443F86">
      <w:pPr>
        <w:ind w:left="0"/>
        <w:contextualSpacing/>
        <w:rPr>
          <w:rFonts w:asciiTheme="minorHAnsi" w:hAnsiTheme="minorHAnsi" w:cstheme="minorHAnsi"/>
          <w:kern w:val="2"/>
          <w:sz w:val="14"/>
          <w:szCs w:val="14"/>
        </w:rPr>
      </w:pPr>
    </w:p>
    <w:p w14:paraId="23ECDB26" w14:textId="77777777" w:rsidR="00EB5D58" w:rsidRPr="009317E2" w:rsidRDefault="00EB5D58" w:rsidP="00443F86">
      <w:pPr>
        <w:pStyle w:val="Heading6"/>
        <w:rPr>
          <w:color w:val="auto"/>
        </w:rPr>
      </w:pPr>
      <w:r w:rsidRPr="009317E2">
        <w:rPr>
          <w:color w:val="auto"/>
        </w:rPr>
        <w:t xml:space="preserve">Exclusivity of </w:t>
      </w:r>
      <w:r w:rsidR="00E86957" w:rsidRPr="009317E2">
        <w:rPr>
          <w:color w:val="auto"/>
        </w:rPr>
        <w:t>GE</w:t>
      </w:r>
      <w:r w:rsidRPr="009317E2">
        <w:rPr>
          <w:color w:val="auto"/>
        </w:rPr>
        <w:t>, Major, and Minor Courses</w:t>
      </w:r>
    </w:p>
    <w:p w14:paraId="509FFC5F" w14:textId="77777777" w:rsidR="00EB5D58" w:rsidRPr="009317E2" w:rsidRDefault="00EB5D58" w:rsidP="00443F86">
      <w:pPr>
        <w:ind w:left="0"/>
        <w:contextualSpacing/>
        <w:rPr>
          <w:rFonts w:asciiTheme="minorHAnsi" w:hAnsiTheme="minorHAnsi" w:cstheme="minorHAnsi"/>
          <w:kern w:val="2"/>
          <w:sz w:val="14"/>
          <w:szCs w:val="14"/>
        </w:rPr>
      </w:pPr>
    </w:p>
    <w:p w14:paraId="24A1B1DD" w14:textId="77777777" w:rsidR="00EB5D58" w:rsidRPr="009317E2" w:rsidRDefault="004E513F"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With the exceptions noted below, courses may not be counted on both the GE and the major. A maximum of 6 semester hours on the minor may also count on the GE. If the minor consists of more than 12 semester hours, some overlap with the major may be permitted. Consult your advisor.</w:t>
      </w:r>
      <w:r w:rsidRPr="009317E2">
        <w:rPr>
          <w:rFonts w:asciiTheme="minorHAnsi" w:hAnsiTheme="minorHAnsi" w:cstheme="minorHAnsi"/>
          <w:kern w:val="2"/>
          <w:sz w:val="14"/>
          <w:szCs w:val="14"/>
        </w:rPr>
        <w:br/>
      </w:r>
    </w:p>
    <w:p w14:paraId="6A312D98" w14:textId="77777777" w:rsidR="00EB5D58" w:rsidRPr="009317E2" w:rsidRDefault="00EB5D58"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Some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xml:space="preserve"> courses are listed in more than one category; with the exceptions noted below, however,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xml:space="preserve"> courses may not be used to fulfill more than one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xml:space="preserve"> requirement.</w:t>
      </w:r>
    </w:p>
    <w:p w14:paraId="7BAF16E7" w14:textId="77777777" w:rsidR="00EB5D58" w:rsidRPr="009317E2" w:rsidRDefault="00EB5D58" w:rsidP="00443F86">
      <w:pPr>
        <w:ind w:left="0"/>
        <w:contextualSpacing/>
        <w:rPr>
          <w:rFonts w:asciiTheme="minorHAnsi" w:hAnsiTheme="minorHAnsi" w:cstheme="minorHAnsi"/>
          <w:kern w:val="2"/>
          <w:sz w:val="14"/>
          <w:szCs w:val="14"/>
        </w:rPr>
      </w:pPr>
    </w:p>
    <w:p w14:paraId="070E9156" w14:textId="77777777" w:rsidR="00EB5D58" w:rsidRPr="009317E2" w:rsidRDefault="00EB5D58" w:rsidP="00443F86">
      <w:pPr>
        <w:pStyle w:val="Heading6"/>
        <w:rPr>
          <w:color w:val="auto"/>
        </w:rPr>
      </w:pPr>
      <w:r w:rsidRPr="009317E2">
        <w:rPr>
          <w:color w:val="auto"/>
        </w:rPr>
        <w:t>Courses Used to Fulfill More than One Requirement</w:t>
      </w:r>
    </w:p>
    <w:p w14:paraId="54EA35A1" w14:textId="77777777" w:rsidR="00EB5D58" w:rsidRPr="009317E2" w:rsidRDefault="00EB5D58" w:rsidP="00443F86">
      <w:pPr>
        <w:ind w:left="0"/>
        <w:contextualSpacing/>
        <w:rPr>
          <w:rFonts w:asciiTheme="minorHAnsi" w:hAnsiTheme="minorHAnsi" w:cstheme="minorHAnsi"/>
          <w:kern w:val="2"/>
          <w:sz w:val="14"/>
          <w:szCs w:val="14"/>
        </w:rPr>
      </w:pPr>
    </w:p>
    <w:p w14:paraId="381853D4" w14:textId="77777777" w:rsidR="00EB5D58" w:rsidRPr="009317E2" w:rsidRDefault="00EB5D58"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Courses used to fulfill the Diversity Experiences category may also count in another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xml:space="preserve"> category or on the major. </w:t>
      </w:r>
    </w:p>
    <w:p w14:paraId="1854CCE7" w14:textId="77777777" w:rsidR="00A25B76" w:rsidRPr="009317E2" w:rsidRDefault="00A25B76" w:rsidP="00443F86">
      <w:pPr>
        <w:ind w:left="0"/>
        <w:contextualSpacing/>
        <w:rPr>
          <w:rFonts w:asciiTheme="minorHAnsi" w:hAnsiTheme="minorHAnsi" w:cstheme="minorHAnsi"/>
          <w:kern w:val="2"/>
          <w:sz w:val="14"/>
          <w:szCs w:val="14"/>
        </w:rPr>
      </w:pPr>
    </w:p>
    <w:p w14:paraId="08456814" w14:textId="77777777" w:rsidR="00EB5D58" w:rsidRPr="009317E2" w:rsidRDefault="00EB5D58" w:rsidP="00443F86">
      <w:pPr>
        <w:pStyle w:val="Heading6"/>
        <w:rPr>
          <w:color w:val="auto"/>
        </w:rPr>
      </w:pPr>
      <w:r w:rsidRPr="009317E2">
        <w:rPr>
          <w:color w:val="auto"/>
        </w:rPr>
        <w:t>Group Studies and Individual Studies</w:t>
      </w:r>
    </w:p>
    <w:p w14:paraId="69B6768B" w14:textId="77777777" w:rsidR="00EB5D58" w:rsidRPr="009317E2" w:rsidRDefault="00EB5D58" w:rsidP="00443F86">
      <w:pPr>
        <w:ind w:left="0"/>
        <w:contextualSpacing/>
        <w:rPr>
          <w:rFonts w:asciiTheme="minorHAnsi" w:hAnsiTheme="minorHAnsi" w:cstheme="minorHAnsi"/>
          <w:kern w:val="2"/>
          <w:sz w:val="14"/>
          <w:szCs w:val="14"/>
        </w:rPr>
      </w:pPr>
    </w:p>
    <w:p w14:paraId="17EEA3F1" w14:textId="77777777" w:rsidR="00EB5D58" w:rsidRPr="009317E2" w:rsidRDefault="00EB5D58"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Group studies (XX94) courses and individual studies (XX93) courses are not acceptable for fulfilling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xml:space="preserve"> requirements except when a specific experimental course has been approved by the Arts and Sciences Curriculum Committee. If a course has been approved, it will be listed on this curriculum sheet.</w:t>
      </w:r>
    </w:p>
    <w:p w14:paraId="0DADC59B" w14:textId="77777777" w:rsidR="004354DB" w:rsidRPr="009317E2" w:rsidRDefault="004354DB" w:rsidP="00443F86">
      <w:pPr>
        <w:ind w:left="0"/>
        <w:contextualSpacing/>
        <w:rPr>
          <w:rFonts w:asciiTheme="minorHAnsi" w:hAnsiTheme="minorHAnsi" w:cstheme="minorHAnsi"/>
          <w:kern w:val="2"/>
          <w:sz w:val="14"/>
          <w:szCs w:val="14"/>
        </w:rPr>
      </w:pPr>
    </w:p>
    <w:p w14:paraId="799FA80E" w14:textId="77777777" w:rsidR="00211CDA" w:rsidRPr="009317E2" w:rsidRDefault="00211CDA" w:rsidP="00443F86">
      <w:pPr>
        <w:pStyle w:val="Heading6"/>
        <w:rPr>
          <w:color w:val="auto"/>
        </w:rPr>
      </w:pPr>
      <w:r w:rsidRPr="009317E2">
        <w:rPr>
          <w:color w:val="auto"/>
        </w:rPr>
        <w:t>Requirements for the Major</w:t>
      </w:r>
    </w:p>
    <w:p w14:paraId="7CFF07BC" w14:textId="77777777" w:rsidR="00211CDA" w:rsidRPr="009317E2" w:rsidRDefault="00211CDA" w:rsidP="00443F86">
      <w:pPr>
        <w:ind w:left="0"/>
        <w:contextualSpacing/>
        <w:rPr>
          <w:rFonts w:asciiTheme="minorHAnsi" w:hAnsiTheme="minorHAnsi" w:cstheme="minorHAnsi"/>
          <w:kern w:val="2"/>
          <w:sz w:val="14"/>
          <w:szCs w:val="14"/>
        </w:rPr>
      </w:pPr>
    </w:p>
    <w:p w14:paraId="5ED8B1CE" w14:textId="77777777" w:rsidR="00211CDA" w:rsidRPr="009317E2" w:rsidRDefault="00211CDA"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Your major program must consist of at least 30 semester hours of credit in courses numbered 2000 or above as prescribed by your advisor. Please note that many major programs require considerably more than 30 hours of credit. </w:t>
      </w:r>
    </w:p>
    <w:p w14:paraId="3A2A0514" w14:textId="77777777" w:rsidR="00211CDA" w:rsidRPr="009317E2" w:rsidRDefault="00211CDA" w:rsidP="00443F86">
      <w:pPr>
        <w:ind w:left="0"/>
        <w:contextualSpacing/>
        <w:rPr>
          <w:rFonts w:asciiTheme="minorHAnsi" w:hAnsiTheme="minorHAnsi" w:cstheme="minorHAnsi"/>
          <w:kern w:val="2"/>
          <w:sz w:val="14"/>
          <w:szCs w:val="14"/>
        </w:rPr>
      </w:pPr>
    </w:p>
    <w:p w14:paraId="7911908D" w14:textId="6EC74EB2" w:rsidR="00211CDA" w:rsidRPr="009317E2" w:rsidRDefault="00211CDA"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You must earn at least a C- in a course in order for it to be listed on your major. </w:t>
      </w:r>
      <w:r w:rsidR="002B521B" w:rsidRPr="009317E2">
        <w:rPr>
          <w:rFonts w:asciiTheme="minorHAnsi" w:hAnsiTheme="minorHAnsi" w:cstheme="minorHAnsi"/>
          <w:kern w:val="2"/>
          <w:sz w:val="14"/>
          <w:szCs w:val="14"/>
        </w:rPr>
        <w:t>In addition</w:t>
      </w:r>
      <w:r w:rsidRPr="009317E2">
        <w:rPr>
          <w:rFonts w:asciiTheme="minorHAnsi" w:hAnsiTheme="minorHAnsi" w:cstheme="minorHAnsi"/>
          <w:kern w:val="2"/>
          <w:sz w:val="14"/>
          <w:szCs w:val="14"/>
        </w:rPr>
        <w:t>, you must receive a 2.0 cumulative GPA for all major course work. If you earn a D+, D, or an E in a course that is required for your major, the course cannot be counted toward the major. Your advisor will decide if the course should be repeated or if another course should be substituted. Courses taken on a pass/non-pass basis cannot be used on the major.</w:t>
      </w:r>
    </w:p>
    <w:p w14:paraId="31E36B95" w14:textId="77777777" w:rsidR="00211CDA" w:rsidRPr="009317E2" w:rsidRDefault="00211CDA" w:rsidP="00443F86">
      <w:pPr>
        <w:ind w:left="0"/>
        <w:contextualSpacing/>
        <w:rPr>
          <w:rFonts w:asciiTheme="minorHAnsi" w:hAnsiTheme="minorHAnsi" w:cstheme="minorHAnsi"/>
          <w:kern w:val="2"/>
          <w:sz w:val="14"/>
          <w:szCs w:val="14"/>
        </w:rPr>
      </w:pPr>
    </w:p>
    <w:p w14:paraId="7CA2FE6E" w14:textId="77777777" w:rsidR="00211CDA" w:rsidRPr="009317E2" w:rsidRDefault="00211CDA"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Your advisor must approve all courses comprising your major. If you change from one major or curriculum to another, consult your advisor. Such changes may result in modifying requirements to such an extent that your date of graduation might be delayed.</w:t>
      </w:r>
    </w:p>
    <w:p w14:paraId="1407B0DC" w14:textId="77777777" w:rsidR="00211CDA" w:rsidRPr="009317E2" w:rsidRDefault="00211CDA" w:rsidP="00443F86">
      <w:pPr>
        <w:ind w:left="0"/>
        <w:contextualSpacing/>
        <w:rPr>
          <w:rFonts w:asciiTheme="minorHAnsi" w:hAnsiTheme="minorHAnsi" w:cstheme="minorHAnsi"/>
          <w:kern w:val="2"/>
          <w:sz w:val="14"/>
          <w:szCs w:val="14"/>
        </w:rPr>
      </w:pPr>
    </w:p>
    <w:p w14:paraId="061894CF" w14:textId="77777777" w:rsidR="007A3433" w:rsidRDefault="00211CDA"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At least one-half of the credit hours in the major must be credit from completed Ohio State course work. Note: AP/IB/EM credit and transfer credit from other institutions are not considered to be “Ohio State course work.”</w:t>
      </w:r>
    </w:p>
    <w:p w14:paraId="4ECF5FCF" w14:textId="77777777" w:rsidR="00DD5746" w:rsidRDefault="00DD5746" w:rsidP="00443F86">
      <w:pPr>
        <w:ind w:left="0"/>
        <w:contextualSpacing/>
        <w:rPr>
          <w:rFonts w:asciiTheme="minorHAnsi" w:hAnsiTheme="minorHAnsi" w:cstheme="minorHAnsi"/>
          <w:kern w:val="2"/>
          <w:sz w:val="14"/>
          <w:szCs w:val="14"/>
        </w:rPr>
      </w:pPr>
    </w:p>
    <w:p w14:paraId="59577C6E" w14:textId="77777777" w:rsidR="00DD5746" w:rsidRPr="009317E2" w:rsidRDefault="00DD5746" w:rsidP="00443F86">
      <w:pPr>
        <w:ind w:left="0"/>
        <w:contextualSpacing/>
        <w:rPr>
          <w:rFonts w:asciiTheme="minorHAnsi" w:hAnsiTheme="minorHAnsi" w:cstheme="minorHAnsi"/>
          <w:kern w:val="2"/>
          <w:sz w:val="14"/>
          <w:szCs w:val="14"/>
        </w:rPr>
      </w:pPr>
    </w:p>
    <w:p w14:paraId="7811751B" w14:textId="77777777" w:rsidR="00211CDA" w:rsidRPr="009317E2" w:rsidRDefault="00211CDA" w:rsidP="00443F86">
      <w:pPr>
        <w:ind w:left="0"/>
        <w:contextualSpacing/>
        <w:rPr>
          <w:rFonts w:asciiTheme="minorHAnsi" w:hAnsiTheme="minorHAnsi" w:cstheme="minorHAnsi"/>
          <w:kern w:val="2"/>
          <w:sz w:val="14"/>
          <w:szCs w:val="14"/>
        </w:rPr>
      </w:pPr>
    </w:p>
    <w:p w14:paraId="50C67795" w14:textId="77777777" w:rsidR="00211CDA" w:rsidRPr="009317E2" w:rsidRDefault="00211CDA"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u w:val="single"/>
        </w:rPr>
        <w:t>If you are pursuing multiple majors</w:t>
      </w:r>
      <w:r w:rsidRPr="009317E2">
        <w:rPr>
          <w:rFonts w:asciiTheme="minorHAnsi" w:hAnsiTheme="minorHAnsi" w:cstheme="minorHAnsi"/>
          <w:kern w:val="2"/>
          <w:sz w:val="14"/>
          <w:szCs w:val="14"/>
        </w:rPr>
        <w:t xml:space="preserve">, course work may overlap between the majors, provided that each major department allows such overlap and that each major has at least 18 unique (non-overlapping) semester hours. Similarly, if you are planning multiple majors, there may be overlap between major course work and the GE—again, with permission of the major department and at least 18 unique non-overlapping semester hours on </w:t>
      </w:r>
      <w:r w:rsidR="007C7278" w:rsidRPr="009317E2">
        <w:rPr>
          <w:rFonts w:asciiTheme="minorHAnsi" w:hAnsiTheme="minorHAnsi" w:cstheme="minorHAnsi"/>
          <w:kern w:val="2"/>
          <w:sz w:val="14"/>
          <w:szCs w:val="14"/>
        </w:rPr>
        <w:t>each</w:t>
      </w:r>
      <w:r w:rsidRPr="009317E2">
        <w:rPr>
          <w:rFonts w:asciiTheme="minorHAnsi" w:hAnsiTheme="minorHAnsi" w:cstheme="minorHAnsi"/>
          <w:kern w:val="2"/>
          <w:sz w:val="14"/>
          <w:szCs w:val="14"/>
        </w:rPr>
        <w:t xml:space="preserve"> major. </w:t>
      </w:r>
    </w:p>
    <w:p w14:paraId="68E662D2" w14:textId="77777777" w:rsidR="00211CDA" w:rsidRPr="009317E2" w:rsidRDefault="00211CDA" w:rsidP="00443F86">
      <w:pPr>
        <w:ind w:left="0"/>
        <w:contextualSpacing/>
        <w:rPr>
          <w:rFonts w:asciiTheme="minorHAnsi" w:hAnsiTheme="minorHAnsi" w:cstheme="minorHAnsi"/>
          <w:kern w:val="2"/>
          <w:sz w:val="14"/>
          <w:szCs w:val="14"/>
        </w:rPr>
      </w:pPr>
    </w:p>
    <w:p w14:paraId="696A0E5E" w14:textId="77777777" w:rsidR="00211CDA" w:rsidRPr="009317E2" w:rsidRDefault="00211CDA" w:rsidP="00443F86">
      <w:pPr>
        <w:pStyle w:val="Heading6"/>
        <w:rPr>
          <w:color w:val="auto"/>
        </w:rPr>
      </w:pPr>
      <w:r w:rsidRPr="009317E2">
        <w:rPr>
          <w:color w:val="auto"/>
        </w:rPr>
        <w:t>Requirements for a Minor</w:t>
      </w:r>
    </w:p>
    <w:p w14:paraId="24B6248F" w14:textId="77777777" w:rsidR="00211CDA" w:rsidRPr="009317E2" w:rsidRDefault="00211CDA" w:rsidP="00443F86">
      <w:pPr>
        <w:ind w:left="0"/>
        <w:contextualSpacing/>
        <w:rPr>
          <w:rFonts w:asciiTheme="minorHAnsi" w:hAnsiTheme="minorHAnsi" w:cstheme="minorHAnsi"/>
          <w:kern w:val="2"/>
          <w:sz w:val="14"/>
          <w:szCs w:val="14"/>
        </w:rPr>
      </w:pPr>
    </w:p>
    <w:p w14:paraId="599FC9C2" w14:textId="166524AA" w:rsidR="00F248AB" w:rsidRPr="009317E2" w:rsidRDefault="000564FE" w:rsidP="00443F86">
      <w:pPr>
        <w:ind w:left="0"/>
        <w:contextualSpacing/>
        <w:rPr>
          <w:rFonts w:asciiTheme="minorHAnsi" w:hAnsiTheme="minorHAnsi" w:cstheme="minorHAnsi"/>
          <w:sz w:val="14"/>
          <w:szCs w:val="14"/>
        </w:rPr>
      </w:pPr>
      <w:r w:rsidRPr="009317E2">
        <w:rPr>
          <w:rFonts w:asciiTheme="minorHAnsi" w:hAnsiTheme="minorHAnsi" w:cstheme="minorHAnsi"/>
          <w:kern w:val="2"/>
          <w:sz w:val="14"/>
          <w:szCs w:val="14"/>
        </w:rPr>
        <w:t xml:space="preserve">A minor consists of a minimum of 12 semester hours at the 2000-level and above and a maximum of 18 semester hours. At least 6 hours on the minor must be at the upper-division level. </w:t>
      </w:r>
      <w:r w:rsidR="00F248AB" w:rsidRPr="009317E2">
        <w:rPr>
          <w:rFonts w:asciiTheme="minorHAnsi" w:hAnsiTheme="minorHAnsi" w:cstheme="minorHAnsi"/>
          <w:sz w:val="14"/>
          <w:szCs w:val="14"/>
        </w:rPr>
        <w:t xml:space="preserve">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w:t>
      </w:r>
    </w:p>
    <w:p w14:paraId="3426CCE9" w14:textId="77777777" w:rsidR="00AD4E16" w:rsidRPr="009317E2" w:rsidRDefault="00AD4E16" w:rsidP="00443F86">
      <w:pPr>
        <w:ind w:left="0"/>
        <w:contextualSpacing/>
        <w:rPr>
          <w:rFonts w:asciiTheme="minorHAnsi" w:hAnsiTheme="minorHAnsi" w:cstheme="minorHAnsi"/>
          <w:kern w:val="2"/>
          <w:sz w:val="14"/>
          <w:szCs w:val="14"/>
        </w:rPr>
      </w:pPr>
    </w:p>
    <w:p w14:paraId="4F8FD458" w14:textId="77777777" w:rsidR="00FC6697" w:rsidRPr="009317E2" w:rsidRDefault="00FC669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1000-level courses may not be included in a minor. No more than 3 hours of X193 course work may be included in a minor, and no more than 3 hours of courses graded “S/U” may be included in a minor. Up to 6 total credit hours of transfer credit and/or credit by examination may be counted toward a minor. A maximum of 6 semester hours on the minor may also count on the GE.</w:t>
      </w:r>
    </w:p>
    <w:p w14:paraId="5BD21BAB" w14:textId="77777777" w:rsidR="00211CDA" w:rsidRPr="009317E2" w:rsidRDefault="00211CDA" w:rsidP="00443F86">
      <w:pPr>
        <w:ind w:left="0"/>
        <w:contextualSpacing/>
        <w:rPr>
          <w:rFonts w:asciiTheme="minorHAnsi" w:hAnsiTheme="minorHAnsi" w:cstheme="minorHAnsi"/>
          <w:kern w:val="2"/>
          <w:sz w:val="14"/>
          <w:szCs w:val="14"/>
        </w:rPr>
      </w:pPr>
    </w:p>
    <w:p w14:paraId="267C57F3" w14:textId="0F963CB1" w:rsidR="00211CDA" w:rsidRPr="009317E2" w:rsidRDefault="00211CDA"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No grade below a C- will be permitted in courses constituting a minor. </w:t>
      </w:r>
      <w:r w:rsidR="002B521B" w:rsidRPr="009317E2">
        <w:rPr>
          <w:rFonts w:asciiTheme="minorHAnsi" w:hAnsiTheme="minorHAnsi" w:cstheme="minorHAnsi"/>
          <w:kern w:val="2"/>
          <w:sz w:val="14"/>
          <w:szCs w:val="14"/>
        </w:rPr>
        <w:t>In addition</w:t>
      </w:r>
      <w:r w:rsidRPr="009317E2">
        <w:rPr>
          <w:rFonts w:asciiTheme="minorHAnsi" w:hAnsiTheme="minorHAnsi" w:cstheme="minorHAnsi"/>
          <w:kern w:val="2"/>
          <w:sz w:val="14"/>
          <w:szCs w:val="14"/>
        </w:rPr>
        <w:t xml:space="preserve">, you must receive a 2.0 cumulative GPA for all minor course work. Courses taken on a pass/non-pass basis may not count toward a minor. </w:t>
      </w:r>
    </w:p>
    <w:p w14:paraId="0B46BD2D" w14:textId="77777777" w:rsidR="00211CDA" w:rsidRPr="009317E2" w:rsidRDefault="00211CDA" w:rsidP="00443F86">
      <w:pPr>
        <w:ind w:left="0"/>
        <w:contextualSpacing/>
        <w:rPr>
          <w:rFonts w:asciiTheme="minorHAnsi" w:hAnsiTheme="minorHAnsi" w:cstheme="minorHAnsi"/>
          <w:kern w:val="2"/>
          <w:sz w:val="14"/>
          <w:szCs w:val="14"/>
        </w:rPr>
      </w:pPr>
    </w:p>
    <w:p w14:paraId="33D42E28" w14:textId="77777777" w:rsidR="00211CDA" w:rsidRPr="009317E2" w:rsidRDefault="00211CDA"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You are not permitted to take a major and minor in the same subject. However, if the minor consists of more than 12 semester hours, some overlap with the major may be permitted. Consult your advisor.</w:t>
      </w:r>
    </w:p>
    <w:p w14:paraId="3666B1BE" w14:textId="77777777" w:rsidR="00F623BF" w:rsidRPr="009317E2" w:rsidRDefault="00F623BF" w:rsidP="00443F86">
      <w:pPr>
        <w:ind w:left="0"/>
        <w:contextualSpacing/>
        <w:rPr>
          <w:rFonts w:asciiTheme="minorHAnsi" w:hAnsiTheme="minorHAnsi" w:cstheme="minorHAnsi"/>
          <w:kern w:val="2"/>
          <w:sz w:val="14"/>
          <w:szCs w:val="14"/>
        </w:rPr>
      </w:pPr>
    </w:p>
    <w:p w14:paraId="6DFB80F5" w14:textId="2C57911C" w:rsidR="00211CDA" w:rsidRPr="009317E2" w:rsidRDefault="00211CDA"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You may pursue more than one minor. Each minor must contain a minimum of 12 unique (non-overlapping) semester hours.</w:t>
      </w:r>
    </w:p>
    <w:p w14:paraId="648F1B55" w14:textId="77777777" w:rsidR="00211CDA" w:rsidRPr="009317E2" w:rsidRDefault="00211CDA"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br/>
        <w:t>Once a minor program form is on file in the college office, any changes must be approved by the departmental (minor) advisor. Students are strongly encouraged to declare the minor and file the minor program form as early as possible; declaration of the minor and filing of the minor program form must occur at least one term prior to the graduation term.</w:t>
      </w:r>
    </w:p>
    <w:p w14:paraId="61186E1C" w14:textId="77777777" w:rsidR="00EB5D58" w:rsidRPr="009317E2" w:rsidRDefault="00EB5D58" w:rsidP="00443F86">
      <w:pPr>
        <w:ind w:left="0"/>
        <w:contextualSpacing/>
        <w:rPr>
          <w:rFonts w:asciiTheme="minorHAnsi" w:hAnsiTheme="minorHAnsi" w:cstheme="minorHAnsi"/>
          <w:kern w:val="2"/>
          <w:sz w:val="14"/>
          <w:szCs w:val="14"/>
        </w:rPr>
      </w:pPr>
    </w:p>
    <w:p w14:paraId="01450709" w14:textId="77777777" w:rsidR="00EB5D58" w:rsidRPr="009317E2" w:rsidRDefault="00EB5D58" w:rsidP="00443F86">
      <w:pPr>
        <w:pStyle w:val="Heading6"/>
        <w:rPr>
          <w:color w:val="auto"/>
        </w:rPr>
      </w:pPr>
      <w:r w:rsidRPr="009317E2">
        <w:rPr>
          <w:color w:val="auto"/>
        </w:rPr>
        <w:t>Requirements for Additional Baccalaureate Degrees</w:t>
      </w:r>
    </w:p>
    <w:p w14:paraId="502B9619" w14:textId="77777777" w:rsidR="00EB5D58" w:rsidRPr="009317E2" w:rsidRDefault="00EB5D58" w:rsidP="00443F86">
      <w:pPr>
        <w:ind w:left="0"/>
        <w:contextualSpacing/>
        <w:rPr>
          <w:rFonts w:asciiTheme="minorHAnsi" w:hAnsiTheme="minorHAnsi" w:cstheme="minorHAnsi"/>
          <w:kern w:val="2"/>
          <w:sz w:val="14"/>
          <w:szCs w:val="14"/>
        </w:rPr>
      </w:pPr>
    </w:p>
    <w:p w14:paraId="332A0EE8" w14:textId="77777777" w:rsidR="008F01B3" w:rsidRPr="009317E2" w:rsidRDefault="00D467AD"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If you are pursuing multiple </w:t>
      </w:r>
      <w:r w:rsidR="00CF5C3D" w:rsidRPr="009317E2">
        <w:rPr>
          <w:rFonts w:asciiTheme="minorHAnsi" w:hAnsiTheme="minorHAnsi" w:cstheme="minorHAnsi"/>
          <w:kern w:val="2"/>
          <w:sz w:val="14"/>
          <w:szCs w:val="14"/>
        </w:rPr>
        <w:t xml:space="preserve">baccalaureate </w:t>
      </w:r>
      <w:r w:rsidRPr="009317E2">
        <w:rPr>
          <w:rFonts w:asciiTheme="minorHAnsi" w:hAnsiTheme="minorHAnsi" w:cstheme="minorHAnsi"/>
          <w:kern w:val="2"/>
          <w:sz w:val="14"/>
          <w:szCs w:val="14"/>
        </w:rPr>
        <w:t>degrees, you must earn at least 30 additional semester hours for each additional degree beyond the 121 hours required for a single degree, and at least 18 of the</w:t>
      </w:r>
      <w:r w:rsidR="00FF6FCC" w:rsidRPr="009317E2">
        <w:rPr>
          <w:rFonts w:asciiTheme="minorHAnsi" w:hAnsiTheme="minorHAnsi" w:cstheme="minorHAnsi"/>
          <w:kern w:val="2"/>
          <w:sz w:val="14"/>
          <w:szCs w:val="14"/>
        </w:rPr>
        <w:t xml:space="preserve"> additional 30 hours must be Arts and Sciences or Arts and Sciences</w:t>
      </w:r>
      <w:r w:rsidRPr="009317E2">
        <w:rPr>
          <w:rFonts w:asciiTheme="minorHAnsi" w:hAnsiTheme="minorHAnsi" w:cstheme="minorHAnsi"/>
          <w:kern w:val="2"/>
          <w:sz w:val="14"/>
          <w:szCs w:val="14"/>
        </w:rPr>
        <w:t>-approved upper-division course work. If four or more years have elapsed since you earned the previous degree, you must complete 30 semester hours at Ohio State beyond what you earned for that degree. The GE requirements for each degree must be fulfilled. (</w:t>
      </w:r>
      <w:r w:rsidRPr="009317E2">
        <w:rPr>
          <w:rFonts w:asciiTheme="minorHAnsi" w:hAnsiTheme="minorHAnsi" w:cstheme="minorHAnsi"/>
          <w:bCs/>
          <w:kern w:val="2"/>
          <w:sz w:val="14"/>
          <w:szCs w:val="14"/>
        </w:rPr>
        <w:t xml:space="preserve">For example, a student earning both BA and BS degrees is required to complete </w:t>
      </w:r>
      <w:r w:rsidRPr="009317E2">
        <w:rPr>
          <w:rFonts w:asciiTheme="minorHAnsi" w:hAnsiTheme="minorHAnsi" w:cstheme="minorHAnsi"/>
          <w:b/>
          <w:bCs/>
          <w:iCs/>
          <w:kern w:val="2"/>
          <w:sz w:val="14"/>
          <w:szCs w:val="14"/>
        </w:rPr>
        <w:t>calculus</w:t>
      </w:r>
      <w:r w:rsidRPr="009317E2">
        <w:rPr>
          <w:rFonts w:asciiTheme="minorHAnsi" w:hAnsiTheme="minorHAnsi" w:cstheme="minorHAnsi"/>
          <w:bCs/>
          <w:kern w:val="2"/>
          <w:sz w:val="14"/>
          <w:szCs w:val="14"/>
        </w:rPr>
        <w:t xml:space="preserve"> and </w:t>
      </w:r>
      <w:r w:rsidRPr="009317E2">
        <w:rPr>
          <w:rFonts w:asciiTheme="minorHAnsi" w:hAnsiTheme="minorHAnsi" w:cstheme="minorHAnsi"/>
          <w:b/>
          <w:bCs/>
          <w:iCs/>
          <w:kern w:val="2"/>
          <w:sz w:val="14"/>
          <w:szCs w:val="14"/>
        </w:rPr>
        <w:t>a second lab</w:t>
      </w:r>
      <w:r w:rsidRPr="009317E2">
        <w:rPr>
          <w:rFonts w:asciiTheme="minorHAnsi" w:hAnsiTheme="minorHAnsi" w:cstheme="minorHAnsi"/>
          <w:b/>
          <w:bCs/>
          <w:kern w:val="2"/>
          <w:sz w:val="14"/>
          <w:szCs w:val="14"/>
        </w:rPr>
        <w:t xml:space="preserve"> </w:t>
      </w:r>
      <w:r w:rsidRPr="009317E2">
        <w:rPr>
          <w:rFonts w:asciiTheme="minorHAnsi" w:hAnsiTheme="minorHAnsi" w:cstheme="minorHAnsi"/>
          <w:b/>
          <w:bCs/>
          <w:iCs/>
          <w:kern w:val="2"/>
          <w:sz w:val="14"/>
          <w:szCs w:val="14"/>
        </w:rPr>
        <w:t>science course</w:t>
      </w:r>
      <w:r w:rsidRPr="009317E2">
        <w:rPr>
          <w:rFonts w:asciiTheme="minorHAnsi" w:hAnsiTheme="minorHAnsi" w:cstheme="minorHAnsi"/>
          <w:bCs/>
          <w:kern w:val="2"/>
          <w:sz w:val="14"/>
          <w:szCs w:val="14"/>
        </w:rPr>
        <w:t xml:space="preserve">, which are </w:t>
      </w:r>
      <w:r w:rsidRPr="009317E2">
        <w:rPr>
          <w:rFonts w:asciiTheme="minorHAnsi" w:hAnsiTheme="minorHAnsi" w:cstheme="minorHAnsi"/>
          <w:bCs/>
          <w:kern w:val="2"/>
          <w:sz w:val="14"/>
          <w:szCs w:val="14"/>
          <w:u w:val="single"/>
        </w:rPr>
        <w:t>not</w:t>
      </w:r>
      <w:r w:rsidRPr="009317E2">
        <w:rPr>
          <w:rFonts w:asciiTheme="minorHAnsi" w:hAnsiTheme="minorHAnsi" w:cstheme="minorHAnsi"/>
          <w:bCs/>
          <w:kern w:val="2"/>
          <w:sz w:val="14"/>
          <w:szCs w:val="14"/>
        </w:rPr>
        <w:t xml:space="preserve"> required for the BA, because such course work </w:t>
      </w:r>
      <w:r w:rsidRPr="009317E2">
        <w:rPr>
          <w:rFonts w:asciiTheme="minorHAnsi" w:hAnsiTheme="minorHAnsi" w:cstheme="minorHAnsi"/>
          <w:bCs/>
          <w:kern w:val="2"/>
          <w:sz w:val="14"/>
          <w:szCs w:val="14"/>
          <w:u w:val="single"/>
        </w:rPr>
        <w:t>is</w:t>
      </w:r>
      <w:r w:rsidRPr="009317E2">
        <w:rPr>
          <w:rFonts w:asciiTheme="minorHAnsi" w:hAnsiTheme="minorHAnsi" w:cstheme="minorHAnsi"/>
          <w:bCs/>
          <w:kern w:val="2"/>
          <w:sz w:val="14"/>
          <w:szCs w:val="14"/>
        </w:rPr>
        <w:t xml:space="preserve"> required for the BS.) </w:t>
      </w:r>
      <w:r w:rsidRPr="009317E2">
        <w:rPr>
          <w:rFonts w:asciiTheme="minorHAnsi" w:hAnsiTheme="minorHAnsi" w:cstheme="minorHAnsi"/>
          <w:kern w:val="2"/>
          <w:sz w:val="14"/>
          <w:szCs w:val="14"/>
        </w:rPr>
        <w:t>No overlap between majors, or between the major and the GE, is permitted. You must pursue a major different from the major earned as part of your other degree(s). No more than 6 semester credit hours of any previous minor course work may be used on the major for an additional degree. You must also petition for approval to pursue an additional degree at least a semester before your graduating term. You should consult your advisor regarding the petition process. An approved major program form must accompany the petition. Note: different rules apply to students pursuing multiple professional degrees in the Arts, namely the BAE, BFA, BM, BME, and BSD. See materials specific to those programs for details.</w:t>
      </w:r>
    </w:p>
    <w:p w14:paraId="6F8AA6B5" w14:textId="77777777" w:rsidR="00CF5C3D" w:rsidRPr="009317E2" w:rsidRDefault="00CF5C3D" w:rsidP="00443F86">
      <w:pPr>
        <w:ind w:left="0"/>
        <w:contextualSpacing/>
        <w:rPr>
          <w:rFonts w:asciiTheme="minorHAnsi" w:hAnsiTheme="minorHAnsi" w:cstheme="minorHAnsi"/>
          <w:kern w:val="2"/>
          <w:sz w:val="14"/>
          <w:szCs w:val="14"/>
        </w:rPr>
      </w:pPr>
    </w:p>
    <w:p w14:paraId="352A5215" w14:textId="77777777" w:rsidR="00CF5C3D" w:rsidRDefault="00CF5C3D"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Consult your advisor for information about combined degree programs with the College of Dentistry, the College of Optometry, and the Fisher College of Business.</w:t>
      </w:r>
    </w:p>
    <w:p w14:paraId="42A2D918" w14:textId="77777777" w:rsidR="00216FF0" w:rsidRDefault="00216FF0" w:rsidP="00443F86">
      <w:pPr>
        <w:ind w:left="0"/>
        <w:contextualSpacing/>
        <w:rPr>
          <w:rFonts w:asciiTheme="minorHAnsi" w:hAnsiTheme="minorHAnsi" w:cstheme="minorHAnsi"/>
          <w:kern w:val="2"/>
          <w:sz w:val="14"/>
          <w:szCs w:val="14"/>
        </w:rPr>
      </w:pPr>
    </w:p>
    <w:p w14:paraId="513C0B99" w14:textId="77777777" w:rsidR="00216FF0" w:rsidRDefault="00216FF0" w:rsidP="00443F86">
      <w:pPr>
        <w:ind w:left="0"/>
        <w:contextualSpacing/>
        <w:rPr>
          <w:rFonts w:asciiTheme="minorHAnsi" w:hAnsiTheme="minorHAnsi" w:cstheme="minorHAnsi"/>
          <w:kern w:val="2"/>
          <w:sz w:val="14"/>
          <w:szCs w:val="14"/>
        </w:rPr>
      </w:pPr>
    </w:p>
    <w:p w14:paraId="1A1D5590" w14:textId="77777777" w:rsidR="00216FF0" w:rsidRDefault="00216FF0" w:rsidP="00443F86">
      <w:pPr>
        <w:ind w:left="0"/>
        <w:contextualSpacing/>
        <w:rPr>
          <w:rFonts w:asciiTheme="minorHAnsi" w:hAnsiTheme="minorHAnsi" w:cstheme="minorHAnsi"/>
          <w:kern w:val="2"/>
          <w:sz w:val="14"/>
          <w:szCs w:val="14"/>
        </w:rPr>
      </w:pPr>
    </w:p>
    <w:p w14:paraId="208FE374" w14:textId="77777777" w:rsidR="00216FF0" w:rsidRDefault="00216FF0" w:rsidP="00443F86">
      <w:pPr>
        <w:ind w:left="0"/>
        <w:contextualSpacing/>
        <w:rPr>
          <w:rFonts w:asciiTheme="minorHAnsi" w:hAnsiTheme="minorHAnsi" w:cstheme="minorHAnsi"/>
          <w:kern w:val="2"/>
          <w:sz w:val="14"/>
          <w:szCs w:val="14"/>
        </w:rPr>
      </w:pPr>
    </w:p>
    <w:p w14:paraId="186F30A7" w14:textId="77777777" w:rsidR="00216FF0" w:rsidRDefault="00216FF0" w:rsidP="00443F86">
      <w:pPr>
        <w:ind w:left="0"/>
        <w:contextualSpacing/>
        <w:rPr>
          <w:rFonts w:asciiTheme="minorHAnsi" w:hAnsiTheme="minorHAnsi" w:cstheme="minorHAnsi"/>
          <w:kern w:val="2"/>
          <w:sz w:val="14"/>
          <w:szCs w:val="14"/>
        </w:rPr>
      </w:pPr>
    </w:p>
    <w:p w14:paraId="2B752D32" w14:textId="77777777" w:rsidR="00216FF0" w:rsidRDefault="00216FF0" w:rsidP="00443F86">
      <w:pPr>
        <w:ind w:left="0"/>
        <w:contextualSpacing/>
        <w:rPr>
          <w:rFonts w:asciiTheme="minorHAnsi" w:hAnsiTheme="minorHAnsi" w:cstheme="minorHAnsi"/>
          <w:kern w:val="2"/>
          <w:sz w:val="14"/>
          <w:szCs w:val="14"/>
        </w:rPr>
      </w:pPr>
    </w:p>
    <w:p w14:paraId="27FCE498" w14:textId="77777777" w:rsidR="00216FF0" w:rsidRDefault="00216FF0" w:rsidP="00443F86">
      <w:pPr>
        <w:ind w:left="0"/>
        <w:contextualSpacing/>
        <w:rPr>
          <w:rFonts w:asciiTheme="minorHAnsi" w:hAnsiTheme="minorHAnsi" w:cstheme="minorHAnsi"/>
          <w:kern w:val="2"/>
          <w:sz w:val="14"/>
          <w:szCs w:val="14"/>
        </w:rPr>
      </w:pPr>
    </w:p>
    <w:p w14:paraId="722F0724" w14:textId="77777777" w:rsidR="00216FF0" w:rsidRDefault="00216FF0" w:rsidP="00443F86">
      <w:pPr>
        <w:ind w:left="0"/>
        <w:contextualSpacing/>
        <w:rPr>
          <w:rFonts w:asciiTheme="minorHAnsi" w:hAnsiTheme="minorHAnsi" w:cstheme="minorHAnsi"/>
          <w:kern w:val="2"/>
          <w:sz w:val="14"/>
          <w:szCs w:val="14"/>
        </w:rPr>
      </w:pPr>
    </w:p>
    <w:p w14:paraId="4409C9D5" w14:textId="77777777" w:rsidR="00216FF0" w:rsidRDefault="00216FF0" w:rsidP="00443F86">
      <w:pPr>
        <w:ind w:left="0"/>
        <w:contextualSpacing/>
        <w:rPr>
          <w:rFonts w:asciiTheme="minorHAnsi" w:hAnsiTheme="minorHAnsi" w:cstheme="minorHAnsi"/>
          <w:kern w:val="2"/>
          <w:sz w:val="14"/>
          <w:szCs w:val="14"/>
        </w:rPr>
      </w:pPr>
    </w:p>
    <w:p w14:paraId="3E429A24" w14:textId="77777777" w:rsidR="00216FF0" w:rsidRDefault="00216FF0" w:rsidP="00443F86">
      <w:pPr>
        <w:ind w:left="0"/>
        <w:contextualSpacing/>
        <w:rPr>
          <w:rFonts w:asciiTheme="minorHAnsi" w:hAnsiTheme="minorHAnsi" w:cstheme="minorHAnsi"/>
          <w:kern w:val="2"/>
          <w:sz w:val="14"/>
          <w:szCs w:val="14"/>
        </w:rPr>
      </w:pPr>
    </w:p>
    <w:p w14:paraId="1B014D89" w14:textId="77777777" w:rsidR="00216FF0" w:rsidRDefault="00216FF0" w:rsidP="00443F86">
      <w:pPr>
        <w:ind w:left="0"/>
        <w:contextualSpacing/>
        <w:rPr>
          <w:rFonts w:asciiTheme="minorHAnsi" w:hAnsiTheme="minorHAnsi" w:cstheme="minorHAnsi"/>
          <w:kern w:val="2"/>
          <w:sz w:val="14"/>
          <w:szCs w:val="14"/>
        </w:rPr>
      </w:pPr>
    </w:p>
    <w:p w14:paraId="043EAA3D" w14:textId="77777777" w:rsidR="00216FF0" w:rsidRDefault="00216FF0" w:rsidP="00443F86">
      <w:pPr>
        <w:ind w:left="0"/>
        <w:contextualSpacing/>
        <w:rPr>
          <w:rFonts w:asciiTheme="minorHAnsi" w:hAnsiTheme="minorHAnsi" w:cstheme="minorHAnsi"/>
          <w:kern w:val="2"/>
          <w:sz w:val="14"/>
          <w:szCs w:val="14"/>
        </w:rPr>
      </w:pPr>
    </w:p>
    <w:p w14:paraId="215D153D" w14:textId="77777777" w:rsidR="00216FF0" w:rsidRDefault="00216FF0" w:rsidP="00443F86">
      <w:pPr>
        <w:ind w:left="0"/>
        <w:contextualSpacing/>
        <w:rPr>
          <w:rFonts w:asciiTheme="minorHAnsi" w:hAnsiTheme="minorHAnsi" w:cstheme="minorHAnsi"/>
          <w:kern w:val="2"/>
          <w:sz w:val="14"/>
          <w:szCs w:val="14"/>
        </w:rPr>
      </w:pPr>
    </w:p>
    <w:p w14:paraId="48A2B3B6" w14:textId="77777777" w:rsidR="00216FF0" w:rsidRDefault="00216FF0" w:rsidP="00443F86">
      <w:pPr>
        <w:ind w:left="0"/>
        <w:contextualSpacing/>
        <w:rPr>
          <w:rFonts w:asciiTheme="minorHAnsi" w:hAnsiTheme="minorHAnsi" w:cstheme="minorHAnsi"/>
          <w:kern w:val="2"/>
          <w:sz w:val="14"/>
          <w:szCs w:val="14"/>
        </w:rPr>
      </w:pPr>
    </w:p>
    <w:p w14:paraId="1EF125F0" w14:textId="77777777" w:rsidR="00216FF0" w:rsidRDefault="00216FF0" w:rsidP="00443F86">
      <w:pPr>
        <w:ind w:left="0"/>
        <w:contextualSpacing/>
        <w:rPr>
          <w:rFonts w:asciiTheme="minorHAnsi" w:hAnsiTheme="minorHAnsi" w:cstheme="minorHAnsi"/>
          <w:kern w:val="2"/>
          <w:sz w:val="14"/>
          <w:szCs w:val="14"/>
        </w:rPr>
      </w:pPr>
    </w:p>
    <w:p w14:paraId="27886E76" w14:textId="77777777" w:rsidR="00216FF0" w:rsidRDefault="00216FF0" w:rsidP="00443F86">
      <w:pPr>
        <w:ind w:left="0"/>
        <w:contextualSpacing/>
        <w:rPr>
          <w:rFonts w:asciiTheme="minorHAnsi" w:hAnsiTheme="minorHAnsi" w:cstheme="minorHAnsi"/>
          <w:kern w:val="2"/>
          <w:sz w:val="14"/>
          <w:szCs w:val="14"/>
        </w:rPr>
      </w:pPr>
    </w:p>
    <w:p w14:paraId="4FB01ADC" w14:textId="77777777" w:rsidR="00216FF0" w:rsidRDefault="00216FF0" w:rsidP="00443F86">
      <w:pPr>
        <w:ind w:left="0"/>
        <w:contextualSpacing/>
        <w:rPr>
          <w:rFonts w:asciiTheme="minorHAnsi" w:hAnsiTheme="minorHAnsi" w:cstheme="minorHAnsi"/>
          <w:kern w:val="2"/>
          <w:sz w:val="14"/>
          <w:szCs w:val="14"/>
        </w:rPr>
      </w:pPr>
    </w:p>
    <w:p w14:paraId="44B84594" w14:textId="77777777" w:rsidR="00216FF0" w:rsidRDefault="00216FF0" w:rsidP="00443F86">
      <w:pPr>
        <w:ind w:left="0"/>
        <w:contextualSpacing/>
        <w:rPr>
          <w:rFonts w:asciiTheme="minorHAnsi" w:hAnsiTheme="minorHAnsi" w:cstheme="minorHAnsi"/>
          <w:kern w:val="2"/>
          <w:sz w:val="14"/>
          <w:szCs w:val="14"/>
        </w:rPr>
      </w:pPr>
    </w:p>
    <w:p w14:paraId="234A9235" w14:textId="77777777" w:rsidR="00216FF0" w:rsidRDefault="00216FF0" w:rsidP="00443F86">
      <w:pPr>
        <w:ind w:left="0"/>
        <w:contextualSpacing/>
        <w:rPr>
          <w:rFonts w:asciiTheme="minorHAnsi" w:hAnsiTheme="minorHAnsi" w:cstheme="minorHAnsi"/>
          <w:kern w:val="2"/>
          <w:sz w:val="14"/>
          <w:szCs w:val="14"/>
        </w:rPr>
      </w:pPr>
    </w:p>
    <w:p w14:paraId="37F75853" w14:textId="77777777" w:rsidR="00216FF0" w:rsidRDefault="00216FF0" w:rsidP="00443F86">
      <w:pPr>
        <w:ind w:left="0"/>
        <w:contextualSpacing/>
        <w:rPr>
          <w:rFonts w:asciiTheme="minorHAnsi" w:hAnsiTheme="minorHAnsi" w:cstheme="minorHAnsi"/>
          <w:kern w:val="2"/>
          <w:sz w:val="14"/>
          <w:szCs w:val="14"/>
        </w:rPr>
      </w:pPr>
    </w:p>
    <w:p w14:paraId="67DD9088" w14:textId="77777777" w:rsidR="00216FF0" w:rsidRDefault="00216FF0" w:rsidP="00443F86">
      <w:pPr>
        <w:ind w:left="0"/>
        <w:contextualSpacing/>
        <w:rPr>
          <w:rFonts w:asciiTheme="minorHAnsi" w:hAnsiTheme="minorHAnsi" w:cstheme="minorHAnsi"/>
          <w:kern w:val="2"/>
          <w:sz w:val="14"/>
          <w:szCs w:val="14"/>
        </w:rPr>
      </w:pPr>
    </w:p>
    <w:p w14:paraId="78A059FB" w14:textId="77777777" w:rsidR="00216FF0" w:rsidRDefault="00216FF0" w:rsidP="00443F86">
      <w:pPr>
        <w:ind w:left="0"/>
        <w:contextualSpacing/>
        <w:rPr>
          <w:rFonts w:asciiTheme="minorHAnsi" w:hAnsiTheme="minorHAnsi" w:cstheme="minorHAnsi"/>
          <w:kern w:val="2"/>
          <w:sz w:val="14"/>
          <w:szCs w:val="14"/>
        </w:rPr>
      </w:pPr>
    </w:p>
    <w:p w14:paraId="427C6B7E" w14:textId="77777777" w:rsidR="004066E3" w:rsidRDefault="004066E3" w:rsidP="00443F86">
      <w:pPr>
        <w:ind w:left="0"/>
        <w:contextualSpacing/>
        <w:rPr>
          <w:rFonts w:asciiTheme="minorHAnsi" w:hAnsiTheme="minorHAnsi" w:cstheme="minorHAnsi"/>
          <w:kern w:val="2"/>
          <w:sz w:val="14"/>
          <w:szCs w:val="14"/>
        </w:rPr>
      </w:pPr>
    </w:p>
    <w:p w14:paraId="0CC9457B" w14:textId="77777777" w:rsidR="004066E3" w:rsidRPr="009317E2" w:rsidRDefault="004066E3" w:rsidP="00443F86">
      <w:pPr>
        <w:ind w:left="0"/>
        <w:contextualSpacing/>
        <w:rPr>
          <w:rFonts w:asciiTheme="minorHAnsi" w:hAnsiTheme="minorHAnsi" w:cstheme="minorHAnsi"/>
          <w:kern w:val="2"/>
          <w:sz w:val="14"/>
          <w:szCs w:val="14"/>
        </w:rPr>
      </w:pPr>
    </w:p>
    <w:p w14:paraId="339BD1DC" w14:textId="77777777" w:rsidR="00CF5C3D" w:rsidRPr="009317E2" w:rsidRDefault="00CF5C3D" w:rsidP="00443F86">
      <w:pPr>
        <w:ind w:left="0"/>
        <w:contextualSpacing/>
        <w:rPr>
          <w:rFonts w:asciiTheme="minorHAnsi" w:hAnsiTheme="minorHAnsi" w:cstheme="minorHAnsi"/>
          <w:kern w:val="2"/>
          <w:sz w:val="14"/>
          <w:szCs w:val="14"/>
        </w:rPr>
      </w:pPr>
    </w:p>
    <w:p w14:paraId="01F42ADE" w14:textId="77777777" w:rsidR="00DE534D" w:rsidRPr="009317E2" w:rsidRDefault="00A75154" w:rsidP="00443F86">
      <w:pPr>
        <w:pStyle w:val="Heading6"/>
        <w:rPr>
          <w:color w:val="auto"/>
        </w:rPr>
      </w:pPr>
      <w:r w:rsidRPr="009317E2">
        <w:rPr>
          <w:color w:val="auto"/>
        </w:rPr>
        <w:lastRenderedPageBreak/>
        <w:t>Summary of BS</w:t>
      </w:r>
      <w:r w:rsidR="00006B91" w:rsidRPr="009317E2">
        <w:rPr>
          <w:color w:val="auto"/>
        </w:rPr>
        <w:t>, BSATMSCC, and BSGEINSC</w:t>
      </w:r>
      <w:r w:rsidR="00DE534D" w:rsidRPr="009317E2">
        <w:rPr>
          <w:color w:val="auto"/>
        </w:rPr>
        <w:t xml:space="preserve"> Degree Requirements</w:t>
      </w:r>
    </w:p>
    <w:p w14:paraId="0F1D4884" w14:textId="77777777" w:rsidR="00DE534D" w:rsidRPr="009317E2" w:rsidRDefault="00DE534D" w:rsidP="00443F86">
      <w:pPr>
        <w:ind w:left="0"/>
        <w:contextualSpacing/>
        <w:rPr>
          <w:rFonts w:asciiTheme="minorHAnsi" w:hAnsiTheme="minorHAnsi" w:cstheme="minorHAnsi"/>
          <w:kern w:val="2"/>
          <w:sz w:val="14"/>
          <w:szCs w:val="14"/>
        </w:rPr>
      </w:pPr>
    </w:p>
    <w:p w14:paraId="71739677" w14:textId="77777777" w:rsidR="00F76F57" w:rsidRPr="009317E2" w:rsidRDefault="00E86957" w:rsidP="00A24C1F">
      <w:pPr>
        <w:pStyle w:val="Heading7"/>
        <w:pBdr>
          <w:top w:val="none" w:sz="0" w:space="0" w:color="auto"/>
          <w:left w:val="none" w:sz="0" w:space="0" w:color="auto"/>
          <w:bottom w:val="none" w:sz="0" w:space="0" w:color="auto"/>
          <w:right w:val="none" w:sz="0" w:space="0" w:color="auto"/>
        </w:pBdr>
        <w:rPr>
          <w:i/>
          <w:iCs/>
          <w:color w:val="auto"/>
        </w:rPr>
      </w:pPr>
      <w:r w:rsidRPr="009317E2">
        <w:rPr>
          <w:color w:val="auto"/>
        </w:rPr>
        <w:t>GE</w:t>
      </w:r>
      <w:r w:rsidR="00102976" w:rsidRPr="009317E2">
        <w:rPr>
          <w:color w:val="auto"/>
        </w:rPr>
        <w:t xml:space="preserve"> Hours</w:t>
      </w:r>
      <w:r w:rsidR="00102976" w:rsidRPr="009317E2">
        <w:rPr>
          <w:color w:val="auto"/>
        </w:rPr>
        <w:tab/>
      </w:r>
      <w:r w:rsidR="00102976" w:rsidRPr="009317E2">
        <w:rPr>
          <w:color w:val="auto"/>
        </w:rPr>
        <w:tab/>
      </w:r>
      <w:r w:rsidR="00102976" w:rsidRPr="009317E2">
        <w:rPr>
          <w:color w:val="auto"/>
        </w:rPr>
        <w:tab/>
      </w:r>
      <w:r w:rsidR="00102976" w:rsidRPr="009317E2">
        <w:rPr>
          <w:color w:val="auto"/>
        </w:rPr>
        <w:tab/>
      </w:r>
      <w:r w:rsidR="00102976" w:rsidRPr="009317E2">
        <w:rPr>
          <w:color w:val="auto"/>
        </w:rPr>
        <w:tab/>
      </w:r>
      <w:r w:rsidR="00F4000C" w:rsidRPr="009317E2">
        <w:rPr>
          <w:color w:val="auto"/>
        </w:rPr>
        <w:t>45</w:t>
      </w:r>
      <w:r w:rsidR="009F78F2" w:rsidRPr="009317E2">
        <w:rPr>
          <w:color w:val="auto"/>
          <w:vertAlign w:val="superscript"/>
        </w:rPr>
        <w:t>3</w:t>
      </w:r>
      <w:r w:rsidR="00F4000C" w:rsidRPr="009317E2">
        <w:rPr>
          <w:color w:val="auto"/>
        </w:rPr>
        <w:t xml:space="preserve"> – 66</w:t>
      </w:r>
    </w:p>
    <w:p w14:paraId="7A605202" w14:textId="77777777" w:rsidR="00DE534D" w:rsidRPr="009317E2" w:rsidRDefault="00DE534D" w:rsidP="00443F86">
      <w:pPr>
        <w:ind w:left="0"/>
        <w:contextualSpacing/>
        <w:rPr>
          <w:rFonts w:asciiTheme="minorHAnsi" w:hAnsiTheme="minorHAnsi" w:cstheme="minorHAnsi"/>
          <w:kern w:val="2"/>
          <w:sz w:val="14"/>
          <w:szCs w:val="14"/>
        </w:rPr>
      </w:pPr>
    </w:p>
    <w:p w14:paraId="5C36FD74" w14:textId="77777777" w:rsidR="00102976" w:rsidRPr="009317E2" w:rsidRDefault="0010297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Writing</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t>6</w:t>
      </w:r>
    </w:p>
    <w:p w14:paraId="44A6262E" w14:textId="77777777" w:rsidR="00102976" w:rsidRPr="009317E2" w:rsidRDefault="0010297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Quantitative and Logical Skills </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00F4000C" w:rsidRPr="009317E2">
        <w:rPr>
          <w:rFonts w:asciiTheme="minorHAnsi" w:hAnsiTheme="minorHAnsi" w:cstheme="minorHAnsi"/>
          <w:kern w:val="2"/>
          <w:sz w:val="14"/>
          <w:szCs w:val="14"/>
        </w:rPr>
        <w:t>5</w:t>
      </w:r>
    </w:p>
    <w:p w14:paraId="351380CA" w14:textId="77777777" w:rsidR="00102976" w:rsidRPr="009317E2" w:rsidRDefault="0010297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Natural Science</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t>10</w:t>
      </w:r>
    </w:p>
    <w:p w14:paraId="48408333" w14:textId="77777777" w:rsidR="00102976" w:rsidRPr="009317E2" w:rsidRDefault="0010297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Literature</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t>3</w:t>
      </w:r>
    </w:p>
    <w:p w14:paraId="6DF60FBF" w14:textId="77777777" w:rsidR="00102976" w:rsidRPr="009317E2" w:rsidRDefault="0010297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Visual and Performing Arts</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t>3</w:t>
      </w:r>
    </w:p>
    <w:p w14:paraId="13C6F286" w14:textId="77777777" w:rsidR="00102976" w:rsidRPr="009317E2" w:rsidRDefault="00102976" w:rsidP="00443F86">
      <w:pPr>
        <w:ind w:left="0"/>
        <w:contextualSpacing/>
        <w:rPr>
          <w:rFonts w:asciiTheme="minorHAnsi" w:hAnsiTheme="minorHAnsi" w:cstheme="minorHAnsi"/>
          <w:i/>
          <w:kern w:val="2"/>
          <w:sz w:val="14"/>
          <w:szCs w:val="14"/>
        </w:rPr>
      </w:pPr>
      <w:r w:rsidRPr="009317E2">
        <w:rPr>
          <w:rFonts w:asciiTheme="minorHAnsi" w:hAnsiTheme="minorHAnsi" w:cstheme="minorHAnsi"/>
          <w:kern w:val="2"/>
          <w:sz w:val="14"/>
          <w:szCs w:val="14"/>
        </w:rPr>
        <w:t>Social Science</w:t>
      </w:r>
      <w:r w:rsidRPr="009317E2">
        <w:rPr>
          <w:rFonts w:asciiTheme="minorHAnsi" w:hAnsiTheme="minorHAnsi" w:cstheme="minorHAnsi"/>
          <w:i/>
          <w:kern w:val="2"/>
          <w:sz w:val="14"/>
          <w:szCs w:val="14"/>
        </w:rPr>
        <w:tab/>
      </w:r>
      <w:r w:rsidRPr="009317E2">
        <w:rPr>
          <w:rFonts w:asciiTheme="minorHAnsi" w:hAnsiTheme="minorHAnsi" w:cstheme="minorHAnsi"/>
          <w:i/>
          <w:kern w:val="2"/>
          <w:sz w:val="14"/>
          <w:szCs w:val="14"/>
        </w:rPr>
        <w:tab/>
      </w:r>
      <w:r w:rsidRPr="009317E2">
        <w:rPr>
          <w:rFonts w:asciiTheme="minorHAnsi" w:hAnsiTheme="minorHAnsi" w:cstheme="minorHAnsi"/>
          <w:i/>
          <w:kern w:val="2"/>
          <w:sz w:val="14"/>
          <w:szCs w:val="14"/>
        </w:rPr>
        <w:tab/>
      </w:r>
      <w:r w:rsidRPr="009317E2">
        <w:rPr>
          <w:rFonts w:asciiTheme="minorHAnsi" w:hAnsiTheme="minorHAnsi" w:cstheme="minorHAnsi"/>
          <w:i/>
          <w:kern w:val="2"/>
          <w:sz w:val="14"/>
          <w:szCs w:val="14"/>
        </w:rPr>
        <w:tab/>
      </w:r>
      <w:r w:rsidRPr="009317E2">
        <w:rPr>
          <w:rFonts w:asciiTheme="minorHAnsi" w:hAnsiTheme="minorHAnsi" w:cstheme="minorHAnsi"/>
          <w:kern w:val="2"/>
          <w:sz w:val="14"/>
          <w:szCs w:val="14"/>
        </w:rPr>
        <w:t>6</w:t>
      </w:r>
    </w:p>
    <w:p w14:paraId="5252B3F4" w14:textId="77777777" w:rsidR="00102976" w:rsidRPr="009317E2" w:rsidRDefault="0010297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Historical Study</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t>3</w:t>
      </w:r>
      <w:r w:rsidRPr="009317E2">
        <w:rPr>
          <w:rFonts w:asciiTheme="minorHAnsi" w:hAnsiTheme="minorHAnsi" w:cstheme="minorHAnsi"/>
          <w:kern w:val="2"/>
          <w:sz w:val="14"/>
          <w:szCs w:val="14"/>
        </w:rPr>
        <w:tab/>
      </w:r>
    </w:p>
    <w:p w14:paraId="49CE7719" w14:textId="77777777" w:rsidR="00102976" w:rsidRPr="009317E2" w:rsidRDefault="0010297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Cultures and Ideas or Second Historical Study</w:t>
      </w:r>
      <w:r w:rsidR="000436B6"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t>3</w:t>
      </w:r>
    </w:p>
    <w:p w14:paraId="10BBE3A9" w14:textId="77777777" w:rsidR="005D4D6A" w:rsidRPr="009317E2" w:rsidRDefault="005D4D6A"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Language Proficiency</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t>0 – 12</w:t>
      </w:r>
      <w:r w:rsidR="009F78F2" w:rsidRPr="009317E2">
        <w:rPr>
          <w:rFonts w:asciiTheme="minorHAnsi" w:hAnsiTheme="minorHAnsi" w:cstheme="minorHAnsi"/>
          <w:kern w:val="2"/>
          <w:sz w:val="14"/>
          <w:szCs w:val="14"/>
          <w:vertAlign w:val="superscript"/>
        </w:rPr>
        <w:t>4</w:t>
      </w:r>
    </w:p>
    <w:p w14:paraId="13197B40" w14:textId="77777777" w:rsidR="00102976" w:rsidRPr="009317E2" w:rsidRDefault="0010297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Open Options</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t>6</w:t>
      </w:r>
    </w:p>
    <w:p w14:paraId="539A0A36" w14:textId="20B6D006" w:rsidR="00102976" w:rsidRPr="009317E2" w:rsidRDefault="0010297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Social Diversity in the United States</w:t>
      </w:r>
      <w:r w:rsidRPr="009317E2">
        <w:rPr>
          <w:rFonts w:asciiTheme="minorHAnsi" w:hAnsiTheme="minorHAnsi" w:cstheme="minorHAnsi"/>
          <w:kern w:val="2"/>
          <w:sz w:val="14"/>
          <w:szCs w:val="14"/>
        </w:rPr>
        <w:tab/>
      </w:r>
      <w:r w:rsidR="00E96712"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t>0 – 3</w:t>
      </w:r>
    </w:p>
    <w:p w14:paraId="578689CA" w14:textId="77777777" w:rsidR="00102976" w:rsidRPr="009317E2" w:rsidRDefault="0010297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Global Studies</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t>0 – 6</w:t>
      </w:r>
    </w:p>
    <w:p w14:paraId="5F60F1DB" w14:textId="77777777" w:rsidR="00230B35" w:rsidRPr="009317E2" w:rsidRDefault="00230B35" w:rsidP="00443F86">
      <w:pPr>
        <w:ind w:left="0"/>
        <w:contextualSpacing/>
        <w:rPr>
          <w:rFonts w:asciiTheme="minorHAnsi" w:hAnsiTheme="minorHAnsi" w:cstheme="minorHAnsi"/>
          <w:b/>
          <w:kern w:val="2"/>
          <w:sz w:val="14"/>
          <w:szCs w:val="14"/>
        </w:rPr>
      </w:pPr>
    </w:p>
    <w:p w14:paraId="252B58D8" w14:textId="77777777" w:rsidR="003A4D06" w:rsidRPr="009317E2" w:rsidRDefault="003A4D06" w:rsidP="00AD03D0">
      <w:pPr>
        <w:pStyle w:val="Heading7"/>
        <w:pBdr>
          <w:top w:val="none" w:sz="0" w:space="0" w:color="auto"/>
          <w:left w:val="none" w:sz="0" w:space="0" w:color="auto"/>
          <w:bottom w:val="none" w:sz="0" w:space="0" w:color="auto"/>
          <w:right w:val="none" w:sz="0" w:space="0" w:color="auto"/>
        </w:pBdr>
        <w:rPr>
          <w:i/>
          <w:iCs/>
          <w:color w:val="auto"/>
        </w:rPr>
      </w:pPr>
      <w:r w:rsidRPr="009317E2">
        <w:rPr>
          <w:color w:val="auto"/>
        </w:rPr>
        <w:t>Major Hours</w:t>
      </w:r>
      <w:r w:rsidRPr="009317E2">
        <w:rPr>
          <w:color w:val="auto"/>
        </w:rPr>
        <w:tab/>
      </w:r>
      <w:r w:rsidRPr="009317E2">
        <w:rPr>
          <w:color w:val="auto"/>
        </w:rPr>
        <w:tab/>
      </w:r>
      <w:r w:rsidRPr="009317E2">
        <w:rPr>
          <w:color w:val="auto"/>
        </w:rPr>
        <w:tab/>
      </w:r>
      <w:r w:rsidRPr="009317E2">
        <w:rPr>
          <w:color w:val="auto"/>
        </w:rPr>
        <w:tab/>
        <w:t>30 (minimum)</w:t>
      </w:r>
    </w:p>
    <w:p w14:paraId="0AFC1ABB" w14:textId="77777777" w:rsidR="003A4D06" w:rsidRPr="009317E2" w:rsidRDefault="003A4D06" w:rsidP="00443F86">
      <w:pPr>
        <w:ind w:left="0"/>
        <w:contextualSpacing/>
        <w:rPr>
          <w:rFonts w:asciiTheme="minorHAnsi" w:hAnsiTheme="minorHAnsi" w:cstheme="minorHAnsi"/>
          <w:b/>
          <w:kern w:val="2"/>
          <w:sz w:val="14"/>
          <w:szCs w:val="14"/>
        </w:rPr>
      </w:pPr>
    </w:p>
    <w:p w14:paraId="049A3D9F" w14:textId="77777777" w:rsidR="003A4D06" w:rsidRPr="009317E2" w:rsidRDefault="003A4D06" w:rsidP="00AD03D0">
      <w:pPr>
        <w:pStyle w:val="Heading7"/>
        <w:pBdr>
          <w:top w:val="none" w:sz="0" w:space="0" w:color="auto"/>
          <w:left w:val="none" w:sz="0" w:space="0" w:color="auto"/>
          <w:bottom w:val="none" w:sz="0" w:space="0" w:color="auto"/>
          <w:right w:val="none" w:sz="0" w:space="0" w:color="auto"/>
        </w:pBdr>
        <w:rPr>
          <w:i/>
          <w:iCs/>
          <w:color w:val="auto"/>
        </w:rPr>
      </w:pPr>
      <w:r w:rsidRPr="009317E2">
        <w:rPr>
          <w:color w:val="auto"/>
        </w:rPr>
        <w:t>College Survey 1100</w:t>
      </w:r>
      <w:r w:rsidRPr="009317E2">
        <w:rPr>
          <w:color w:val="auto"/>
        </w:rPr>
        <w:tab/>
      </w:r>
      <w:r w:rsidRPr="009317E2">
        <w:rPr>
          <w:color w:val="auto"/>
        </w:rPr>
        <w:tab/>
      </w:r>
      <w:r w:rsidRPr="009317E2">
        <w:rPr>
          <w:color w:val="auto"/>
        </w:rPr>
        <w:tab/>
      </w:r>
      <w:r w:rsidRPr="009317E2">
        <w:rPr>
          <w:color w:val="auto"/>
        </w:rPr>
        <w:tab/>
        <w:t>1</w:t>
      </w:r>
    </w:p>
    <w:p w14:paraId="2C3AAD64" w14:textId="77777777" w:rsidR="00DE534D" w:rsidRPr="009317E2" w:rsidRDefault="00DE534D" w:rsidP="00443F86">
      <w:pPr>
        <w:ind w:left="0"/>
        <w:contextualSpacing/>
        <w:rPr>
          <w:rFonts w:asciiTheme="minorHAnsi" w:hAnsiTheme="minorHAnsi" w:cstheme="minorHAnsi"/>
          <w:b/>
          <w:kern w:val="2"/>
          <w:sz w:val="14"/>
          <w:szCs w:val="14"/>
        </w:rPr>
      </w:pPr>
    </w:p>
    <w:p w14:paraId="621AAABF" w14:textId="2A6E677A" w:rsidR="00DE534D" w:rsidRPr="009317E2" w:rsidRDefault="00DE534D" w:rsidP="00AD03D0">
      <w:pPr>
        <w:pStyle w:val="Heading7"/>
        <w:pBdr>
          <w:top w:val="none" w:sz="0" w:space="0" w:color="auto"/>
          <w:left w:val="none" w:sz="0" w:space="0" w:color="auto"/>
          <w:bottom w:val="none" w:sz="0" w:space="0" w:color="auto"/>
          <w:right w:val="none" w:sz="0" w:space="0" w:color="auto"/>
        </w:pBdr>
        <w:rPr>
          <w:i/>
          <w:iCs/>
          <w:color w:val="auto"/>
        </w:rPr>
      </w:pPr>
      <w:r w:rsidRPr="009317E2">
        <w:rPr>
          <w:color w:val="auto"/>
        </w:rPr>
        <w:t>Minimum semester hours required</w:t>
      </w:r>
      <w:r w:rsidRPr="009317E2">
        <w:rPr>
          <w:color w:val="auto"/>
        </w:rPr>
        <w:tab/>
      </w:r>
      <w:r w:rsidRPr="009317E2">
        <w:rPr>
          <w:color w:val="auto"/>
        </w:rPr>
        <w:tab/>
      </w:r>
      <w:r w:rsidR="000C1657" w:rsidRPr="009317E2">
        <w:rPr>
          <w:color w:val="auto"/>
        </w:rPr>
        <w:tab/>
      </w:r>
      <w:r w:rsidRPr="009317E2">
        <w:rPr>
          <w:color w:val="auto"/>
        </w:rPr>
        <w:t>121</w:t>
      </w:r>
    </w:p>
    <w:p w14:paraId="34153DED" w14:textId="77777777" w:rsidR="00DE534D" w:rsidRPr="009317E2" w:rsidRDefault="00DE534D" w:rsidP="00443F86">
      <w:pPr>
        <w:ind w:left="0"/>
        <w:contextualSpacing/>
        <w:rPr>
          <w:rFonts w:asciiTheme="minorHAnsi" w:hAnsiTheme="minorHAnsi" w:cstheme="minorHAnsi"/>
          <w:kern w:val="2"/>
          <w:sz w:val="14"/>
          <w:szCs w:val="14"/>
        </w:rPr>
      </w:pPr>
    </w:p>
    <w:p w14:paraId="2DF56D16" w14:textId="77777777" w:rsidR="00DE534D" w:rsidRPr="009317E2" w:rsidRDefault="00DE534D"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Hours required for the </w:t>
      </w:r>
      <w:r w:rsidR="00E86957" w:rsidRPr="009317E2">
        <w:rPr>
          <w:rFonts w:asciiTheme="minorHAnsi" w:hAnsiTheme="minorHAnsi" w:cstheme="minorHAnsi"/>
          <w:kern w:val="2"/>
          <w:sz w:val="14"/>
          <w:szCs w:val="14"/>
        </w:rPr>
        <w:t>GE</w:t>
      </w:r>
      <w:r w:rsidRPr="009317E2">
        <w:rPr>
          <w:rFonts w:asciiTheme="minorHAnsi" w:hAnsiTheme="minorHAnsi" w:cstheme="minorHAnsi"/>
          <w:kern w:val="2"/>
          <w:sz w:val="14"/>
          <w:szCs w:val="14"/>
        </w:rPr>
        <w:t xml:space="preserve">, your major, </w:t>
      </w:r>
      <w:r w:rsidR="004F03AE" w:rsidRPr="009317E2">
        <w:rPr>
          <w:rFonts w:asciiTheme="minorHAnsi" w:hAnsiTheme="minorHAnsi" w:cstheme="minorHAnsi"/>
          <w:kern w:val="2"/>
          <w:sz w:val="14"/>
          <w:szCs w:val="14"/>
        </w:rPr>
        <w:t xml:space="preserve">College Survey 1100, </w:t>
      </w:r>
      <w:r w:rsidRPr="009317E2">
        <w:rPr>
          <w:rFonts w:asciiTheme="minorHAnsi" w:hAnsiTheme="minorHAnsi" w:cstheme="minorHAnsi"/>
          <w:kern w:val="2"/>
          <w:sz w:val="14"/>
          <w:szCs w:val="14"/>
        </w:rPr>
        <w:t>and available elective hours will bring your total credit hours to the minimum hours required for graduation.</w:t>
      </w:r>
    </w:p>
    <w:p w14:paraId="3B66C37A" w14:textId="77777777" w:rsidR="00DE534D" w:rsidRPr="009317E2" w:rsidRDefault="008D0C2A" w:rsidP="00443F86">
      <w:pPr>
        <w:ind w:left="0"/>
        <w:contextualSpacing/>
        <w:rPr>
          <w:rFonts w:asciiTheme="minorHAnsi" w:hAnsiTheme="minorHAnsi" w:cstheme="minorHAnsi"/>
          <w:b/>
          <w:kern w:val="2"/>
          <w:sz w:val="14"/>
          <w:szCs w:val="14"/>
        </w:rPr>
      </w:pPr>
      <w:r>
        <w:rPr>
          <w:rFonts w:asciiTheme="minorHAnsi" w:hAnsiTheme="minorHAnsi" w:cstheme="minorHAnsi"/>
          <w:kern w:val="2"/>
          <w:sz w:val="14"/>
          <w:szCs w:val="14"/>
        </w:rPr>
        <w:pict w14:anchorId="12B981A5">
          <v:rect id="_x0000_i1027" style="width:0;height:1.5pt" o:hralign="center" o:hrstd="t" o:hrnoshade="t" o:hr="t" fillcolor="#ccc" stroked="f"/>
        </w:pict>
      </w:r>
    </w:p>
    <w:p w14:paraId="17A12851" w14:textId="12625F7C" w:rsidR="000C7D1E" w:rsidRPr="009317E2" w:rsidRDefault="009F78F2"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vertAlign w:val="superscript"/>
        </w:rPr>
        <w:t>3</w:t>
      </w:r>
      <w:r w:rsidRPr="009317E2">
        <w:rPr>
          <w:rFonts w:asciiTheme="minorHAnsi" w:hAnsiTheme="minorHAnsi" w:cstheme="minorHAnsi"/>
          <w:kern w:val="2"/>
          <w:sz w:val="14"/>
          <w:szCs w:val="14"/>
        </w:rPr>
        <w:t>This value represents the minimum number of GE hours a student would need to earn if that student demonstrated language proficiency beyond the 1103 level in a world language (but did not earn course credit), was required to take the minimum number of hours to fulfill the Quantitative and Logical Skills requirement, and made use of the overlap allowance in the Social Diversity in the U.S. and Global Studies categories. Most students will need to earn more than the minimum number of credit hours.</w:t>
      </w:r>
    </w:p>
    <w:p w14:paraId="135C4856" w14:textId="77777777" w:rsidR="00DE534D" w:rsidRPr="009317E2" w:rsidRDefault="009F78F2"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vertAlign w:val="superscript"/>
        </w:rPr>
        <w:t>4</w:t>
      </w:r>
      <w:r w:rsidR="00DE534D" w:rsidRPr="009317E2">
        <w:rPr>
          <w:rFonts w:asciiTheme="minorHAnsi" w:hAnsiTheme="minorHAnsi" w:cstheme="minorHAnsi"/>
          <w:kern w:val="2"/>
          <w:sz w:val="14"/>
          <w:szCs w:val="14"/>
        </w:rPr>
        <w:t>Course work or proficiency through the third language course (1103) or equivalent is required.</w:t>
      </w:r>
    </w:p>
    <w:p w14:paraId="564FCA68" w14:textId="77777777" w:rsidR="006B7856" w:rsidRPr="009317E2" w:rsidRDefault="006B7856" w:rsidP="00443F86">
      <w:pPr>
        <w:ind w:left="0"/>
        <w:contextualSpacing/>
        <w:rPr>
          <w:rFonts w:asciiTheme="minorHAnsi" w:hAnsiTheme="minorHAnsi" w:cstheme="minorHAnsi"/>
          <w:kern w:val="2"/>
          <w:sz w:val="14"/>
          <w:szCs w:val="14"/>
        </w:rPr>
      </w:pPr>
    </w:p>
    <w:p w14:paraId="4E14D657" w14:textId="77777777" w:rsidR="00DE534D" w:rsidRPr="009317E2" w:rsidRDefault="00E86957" w:rsidP="00443F86">
      <w:pPr>
        <w:pStyle w:val="Heading6"/>
        <w:rPr>
          <w:color w:val="auto"/>
        </w:rPr>
      </w:pPr>
      <w:r w:rsidRPr="009317E2">
        <w:rPr>
          <w:color w:val="auto"/>
        </w:rPr>
        <w:t>GE</w:t>
      </w:r>
      <w:r w:rsidR="00DE534D" w:rsidRPr="009317E2">
        <w:rPr>
          <w:color w:val="auto"/>
        </w:rPr>
        <w:t xml:space="preserve"> Requirements</w:t>
      </w:r>
    </w:p>
    <w:p w14:paraId="106FAA4A" w14:textId="77777777" w:rsidR="00DE534D" w:rsidRPr="009317E2" w:rsidRDefault="00DE534D" w:rsidP="00443F86">
      <w:pPr>
        <w:contextualSpacing/>
        <w:rPr>
          <w:rFonts w:asciiTheme="minorHAnsi" w:hAnsiTheme="minorHAnsi" w:cstheme="minorHAnsi"/>
          <w:kern w:val="2"/>
          <w:sz w:val="14"/>
          <w:szCs w:val="14"/>
        </w:rPr>
      </w:pPr>
    </w:p>
    <w:p w14:paraId="26E494D4" w14:textId="77777777" w:rsidR="00DE534D" w:rsidRPr="009317E2" w:rsidRDefault="00DE534D" w:rsidP="00443F86">
      <w:pPr>
        <w:pStyle w:val="Heading7"/>
        <w:rPr>
          <w:i/>
          <w:iCs/>
          <w:color w:val="auto"/>
        </w:rPr>
      </w:pPr>
      <w:r w:rsidRPr="009317E2">
        <w:rPr>
          <w:color w:val="auto"/>
        </w:rPr>
        <w:t>Symbols</w:t>
      </w:r>
    </w:p>
    <w:p w14:paraId="2A2E487B" w14:textId="77777777" w:rsidR="00DE534D" w:rsidRPr="009317E2" w:rsidRDefault="00DE534D" w:rsidP="00443F86">
      <w:pPr>
        <w:contextualSpacing/>
        <w:rPr>
          <w:rFonts w:asciiTheme="minorHAnsi" w:hAnsiTheme="minorHAnsi" w:cstheme="minorHAnsi"/>
          <w:kern w:val="2"/>
          <w:sz w:val="14"/>
          <w:szCs w:val="14"/>
        </w:rPr>
      </w:pPr>
    </w:p>
    <w:p w14:paraId="4C9F6AC1" w14:textId="77777777" w:rsidR="00932080" w:rsidRPr="009317E2" w:rsidRDefault="001F1FDA"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w:t>
      </w:r>
      <w:r w:rsidR="00932080" w:rsidRPr="009317E2">
        <w:rPr>
          <w:rFonts w:asciiTheme="minorHAnsi" w:hAnsiTheme="minorHAnsi" w:cstheme="minorHAnsi"/>
          <w:kern w:val="2"/>
          <w:sz w:val="14"/>
          <w:szCs w:val="14"/>
        </w:rPr>
        <w:t xml:space="preserve"> Social Diversity in the United States course that also counts in another GE category</w:t>
      </w:r>
      <w:r w:rsidR="00932080" w:rsidRPr="009317E2">
        <w:rPr>
          <w:rFonts w:asciiTheme="minorHAnsi" w:hAnsiTheme="minorHAnsi" w:cstheme="minorHAnsi"/>
          <w:kern w:val="2"/>
          <w:sz w:val="14"/>
          <w:szCs w:val="14"/>
        </w:rPr>
        <w:br/>
      </w:r>
      <w:r w:rsidR="00932080" w:rsidRPr="009317E2">
        <w:rPr>
          <w:rFonts w:asciiTheme="minorHAnsi" w:hAnsiTheme="minorHAnsi" w:cstheme="minorHAnsi"/>
          <w:kern w:val="2"/>
          <w:sz w:val="14"/>
          <w:szCs w:val="14"/>
          <w:vertAlign w:val="superscript"/>
        </w:rPr>
        <w:t>L</w:t>
      </w:r>
      <w:r w:rsidR="00932080" w:rsidRPr="009317E2">
        <w:rPr>
          <w:rFonts w:asciiTheme="minorHAnsi" w:hAnsiTheme="minorHAnsi" w:cstheme="minorHAnsi"/>
          <w:kern w:val="2"/>
          <w:sz w:val="14"/>
          <w:szCs w:val="14"/>
        </w:rPr>
        <w:t> Natural Science course that also has a laboratory component (lab)</w:t>
      </w:r>
    </w:p>
    <w:p w14:paraId="1ACF4050" w14:textId="1A840211" w:rsidR="00932080" w:rsidRPr="009317E2" w:rsidRDefault="00590689" w:rsidP="00443F86">
      <w:pPr>
        <w:contextualSpacing/>
        <w:rPr>
          <w:rFonts w:asciiTheme="minorHAnsi" w:hAnsiTheme="minorHAnsi" w:cstheme="minorHAnsi"/>
          <w:kern w:val="2"/>
          <w:sz w:val="14"/>
          <w:szCs w:val="14"/>
        </w:rPr>
      </w:pPr>
      <w:r w:rsidRPr="009317E2">
        <w:rPr>
          <w:rFonts w:ascii="Wingdings 3" w:hAnsi="Wingdings 3" w:cstheme="minorHAnsi"/>
          <w:kern w:val="2"/>
          <w:sz w:val="11"/>
          <w:szCs w:val="14"/>
        </w:rPr>
        <w:t></w:t>
      </w:r>
      <w:r w:rsidR="00932080" w:rsidRPr="009317E2">
        <w:rPr>
          <w:rFonts w:asciiTheme="minorHAnsi" w:hAnsiTheme="minorHAnsi" w:cstheme="minorHAnsi"/>
          <w:kern w:val="2"/>
          <w:sz w:val="14"/>
          <w:szCs w:val="14"/>
        </w:rPr>
        <w:t xml:space="preserve"> Global Studies course that also counts in another GE category</w:t>
      </w:r>
    </w:p>
    <w:p w14:paraId="1BE2FA82" w14:textId="77777777" w:rsidR="00F240CE" w:rsidRPr="009317E2" w:rsidRDefault="00F240CE" w:rsidP="00443F86">
      <w:pPr>
        <w:contextualSpacing/>
        <w:rPr>
          <w:rFonts w:asciiTheme="minorHAnsi" w:hAnsiTheme="minorHAnsi" w:cstheme="minorHAnsi"/>
          <w:kern w:val="2"/>
          <w:sz w:val="14"/>
          <w:szCs w:val="14"/>
        </w:rPr>
      </w:pPr>
    </w:p>
    <w:p w14:paraId="6DB0FE9A" w14:textId="77777777" w:rsidR="00015970" w:rsidRPr="009317E2" w:rsidRDefault="00015970" w:rsidP="00443F86">
      <w:pPr>
        <w:pStyle w:val="Heading7"/>
        <w:rPr>
          <w:color w:val="auto"/>
        </w:rPr>
      </w:pPr>
      <w:r w:rsidRPr="009317E2">
        <w:rPr>
          <w:color w:val="auto"/>
        </w:rPr>
        <w:t>Honors Courses</w:t>
      </w:r>
    </w:p>
    <w:p w14:paraId="3A244EAF" w14:textId="77777777" w:rsidR="00015970" w:rsidRPr="009317E2" w:rsidRDefault="00015970" w:rsidP="00443F86">
      <w:pPr>
        <w:ind w:left="0"/>
        <w:contextualSpacing/>
        <w:rPr>
          <w:rFonts w:asciiTheme="minorHAnsi" w:hAnsiTheme="minorHAnsi" w:cstheme="minorHAnsi"/>
          <w:kern w:val="2"/>
          <w:sz w:val="14"/>
          <w:szCs w:val="14"/>
          <w:highlight w:val="yellow"/>
        </w:rPr>
      </w:pPr>
    </w:p>
    <w:p w14:paraId="1DEB696A" w14:textId="77777777" w:rsidR="00201526" w:rsidRPr="009317E2" w:rsidRDefault="0020152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In order to enroll in an honors course, you must be an honors student or have instructor permission. Check the course catalogue (course bulletin) at </w:t>
      </w:r>
      <w:r w:rsidRPr="009317E2">
        <w:rPr>
          <w:rFonts w:asciiTheme="minorHAnsi" w:hAnsiTheme="minorHAnsi" w:cstheme="minorHAnsi"/>
          <w:kern w:val="2"/>
          <w:sz w:val="14"/>
          <w:szCs w:val="14"/>
          <w:u w:val="single"/>
        </w:rPr>
        <w:t>buckeyelink.osu.edu</w:t>
      </w:r>
      <w:r w:rsidRPr="009317E2">
        <w:rPr>
          <w:rFonts w:asciiTheme="minorHAnsi" w:hAnsiTheme="minorHAnsi" w:cstheme="minorHAnsi"/>
          <w:kern w:val="2"/>
          <w:sz w:val="14"/>
          <w:szCs w:val="14"/>
        </w:rPr>
        <w:t xml:space="preserve"> for a full listing of honors courses. </w:t>
      </w:r>
      <w:r w:rsidRPr="009317E2">
        <w:rPr>
          <w:rFonts w:asciiTheme="minorHAnsi" w:hAnsiTheme="minorHAnsi" w:cstheme="minorHAnsi"/>
          <w:sz w:val="14"/>
          <w:szCs w:val="14"/>
        </w:rPr>
        <w:t>Honors courses are marked with an H after the course number. Please note that all honors courses are listed as individual courses in the catalogue, but on this curriculum sheet, an honors course is listed individually only if</w:t>
      </w:r>
    </w:p>
    <w:p w14:paraId="6B37D92D" w14:textId="77777777" w:rsidR="00201526" w:rsidRPr="009317E2" w:rsidRDefault="00201526"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there is no equivalent, non-honors course available or, in the Natural Sciences, if the honors version has a lab and the non-honors version does not have a lab. </w:t>
      </w:r>
    </w:p>
    <w:p w14:paraId="58939319" w14:textId="77777777" w:rsidR="00DF3DD2" w:rsidRPr="009317E2" w:rsidRDefault="00DF3DD2" w:rsidP="00443F86">
      <w:pPr>
        <w:ind w:left="0"/>
        <w:contextualSpacing/>
        <w:rPr>
          <w:rFonts w:asciiTheme="minorHAnsi" w:hAnsiTheme="minorHAnsi" w:cstheme="minorHAnsi"/>
          <w:kern w:val="2"/>
          <w:sz w:val="14"/>
          <w:szCs w:val="14"/>
        </w:rPr>
      </w:pPr>
    </w:p>
    <w:p w14:paraId="307F1ABF" w14:textId="77777777" w:rsidR="00DF3DD2" w:rsidRPr="009317E2" w:rsidRDefault="00DF3DD2" w:rsidP="00443F86">
      <w:pPr>
        <w:pStyle w:val="Heading7"/>
        <w:rPr>
          <w:i/>
          <w:iCs/>
          <w:color w:val="auto"/>
        </w:rPr>
      </w:pPr>
      <w:r w:rsidRPr="009317E2">
        <w:rPr>
          <w:color w:val="auto"/>
        </w:rPr>
        <w:t>Honors Embedded Courses</w:t>
      </w:r>
    </w:p>
    <w:p w14:paraId="1731E41C" w14:textId="77777777" w:rsidR="00DF3DD2" w:rsidRPr="009317E2" w:rsidRDefault="00DF3DD2" w:rsidP="00443F86">
      <w:pPr>
        <w:ind w:left="0"/>
        <w:contextualSpacing/>
        <w:rPr>
          <w:rFonts w:asciiTheme="minorHAnsi" w:hAnsiTheme="minorHAnsi" w:cstheme="minorHAnsi"/>
          <w:b/>
          <w:kern w:val="2"/>
          <w:sz w:val="14"/>
          <w:szCs w:val="14"/>
        </w:rPr>
      </w:pPr>
    </w:p>
    <w:p w14:paraId="7008CE07" w14:textId="77777777" w:rsidR="00DF3DD2" w:rsidRPr="009317E2" w:rsidRDefault="00DF3DD2"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In order to enroll in an honors embedded course, you must be an honors student or have instructor permission. Check the course catalogue (course bulletin) at </w:t>
      </w:r>
      <w:r w:rsidRPr="009317E2">
        <w:rPr>
          <w:rFonts w:asciiTheme="minorHAnsi" w:hAnsiTheme="minorHAnsi" w:cstheme="minorHAnsi"/>
          <w:kern w:val="2"/>
          <w:sz w:val="14"/>
          <w:szCs w:val="14"/>
          <w:u w:val="single"/>
        </w:rPr>
        <w:t>buckeyelink.osu.edu</w:t>
      </w:r>
      <w:r w:rsidRPr="009317E2">
        <w:rPr>
          <w:rFonts w:asciiTheme="minorHAnsi" w:hAnsiTheme="minorHAnsi" w:cstheme="minorHAnsi"/>
          <w:kern w:val="2"/>
          <w:sz w:val="14"/>
          <w:szCs w:val="14"/>
        </w:rPr>
        <w:t xml:space="preserve"> for a full listing of honors embedded courses. </w:t>
      </w:r>
      <w:r w:rsidRPr="009317E2">
        <w:rPr>
          <w:rFonts w:asciiTheme="minorHAnsi" w:hAnsiTheme="minorHAnsi" w:cstheme="minorHAnsi"/>
          <w:sz w:val="14"/>
          <w:szCs w:val="14"/>
        </w:rPr>
        <w:t>Honors embedded courses are marked with an E after the course number. Please note that all honors embedded courses are listed as individual courses in the catalogue, but on this curriculum sheet, an honors embedded course is listed individually only if</w:t>
      </w:r>
      <w:r w:rsidRPr="009317E2">
        <w:rPr>
          <w:rFonts w:asciiTheme="minorHAnsi" w:hAnsiTheme="minorHAnsi" w:cstheme="minorHAnsi"/>
          <w:kern w:val="2"/>
          <w:sz w:val="14"/>
          <w:szCs w:val="14"/>
        </w:rPr>
        <w:t xml:space="preserve"> there is no equivalent, non-honors embedded course available.</w:t>
      </w:r>
    </w:p>
    <w:p w14:paraId="1CD4C3CD" w14:textId="77777777" w:rsidR="005059DE" w:rsidRPr="009317E2" w:rsidRDefault="005059DE" w:rsidP="00443F86">
      <w:pPr>
        <w:ind w:left="0"/>
        <w:contextualSpacing/>
        <w:rPr>
          <w:rFonts w:asciiTheme="minorHAnsi" w:hAnsiTheme="minorHAnsi" w:cstheme="minorHAnsi"/>
          <w:kern w:val="2"/>
          <w:sz w:val="14"/>
          <w:szCs w:val="14"/>
        </w:rPr>
      </w:pPr>
    </w:p>
    <w:p w14:paraId="2968609F" w14:textId="77777777" w:rsidR="005059DE" w:rsidRPr="009317E2" w:rsidRDefault="005059DE" w:rsidP="00443F86">
      <w:pPr>
        <w:pStyle w:val="Heading7"/>
        <w:rPr>
          <w:i/>
          <w:iCs/>
          <w:color w:val="auto"/>
        </w:rPr>
      </w:pPr>
      <w:r w:rsidRPr="009317E2">
        <w:rPr>
          <w:color w:val="auto"/>
        </w:rPr>
        <w:t>Service Learning Courses</w:t>
      </w:r>
    </w:p>
    <w:p w14:paraId="244F82BD" w14:textId="77777777" w:rsidR="005059DE" w:rsidRPr="009317E2" w:rsidRDefault="005059DE" w:rsidP="00443F86">
      <w:pPr>
        <w:ind w:left="0"/>
        <w:contextualSpacing/>
        <w:rPr>
          <w:rFonts w:asciiTheme="minorHAnsi" w:hAnsiTheme="minorHAnsi" w:cstheme="minorHAnsi"/>
          <w:b/>
          <w:kern w:val="2"/>
          <w:sz w:val="14"/>
          <w:szCs w:val="14"/>
        </w:rPr>
      </w:pPr>
    </w:p>
    <w:p w14:paraId="1957515F" w14:textId="77777777" w:rsidR="005059DE" w:rsidRDefault="005059DE" w:rsidP="00443F86">
      <w:pPr>
        <w:ind w:left="0"/>
        <w:contextualSpacing/>
        <w:rPr>
          <w:rFonts w:asciiTheme="minorHAnsi" w:hAnsiTheme="minorHAnsi" w:cstheme="minorHAnsi"/>
          <w:kern w:val="2"/>
          <w:sz w:val="14"/>
          <w:szCs w:val="14"/>
        </w:rPr>
      </w:pPr>
      <w:r w:rsidRPr="009317E2">
        <w:rPr>
          <w:rFonts w:asciiTheme="minorHAnsi" w:hAnsiTheme="minorHAnsi" w:cstheme="minorHAnsi"/>
          <w:sz w:val="14"/>
          <w:szCs w:val="14"/>
        </w:rPr>
        <w:t xml:space="preserve">Service learning courses are designed to enrich students’ understanding of course content, broaden their appreciation of the discipline, and enhance development of civic responsibility. A service-learning course uses experiential strategies characterized by student participation in an organized service activity, is connected to specific learning outcomes, meets identified community needs, and provides structured time for students to analyze and connect the service experience to learning. </w:t>
      </w:r>
      <w:r w:rsidRPr="009317E2">
        <w:rPr>
          <w:rFonts w:asciiTheme="minorHAnsi" w:hAnsiTheme="minorHAnsi" w:cstheme="minorHAnsi"/>
          <w:kern w:val="2"/>
          <w:sz w:val="14"/>
          <w:szCs w:val="14"/>
        </w:rPr>
        <w:t xml:space="preserve">Check the course catalogue (course bulletin) at </w:t>
      </w:r>
      <w:r w:rsidRPr="009317E2">
        <w:rPr>
          <w:rFonts w:asciiTheme="minorHAnsi" w:hAnsiTheme="minorHAnsi" w:cstheme="minorHAnsi"/>
          <w:kern w:val="2"/>
          <w:sz w:val="14"/>
          <w:szCs w:val="14"/>
          <w:u w:val="single"/>
        </w:rPr>
        <w:t>buckeyelink.osu.edu</w:t>
      </w:r>
      <w:r w:rsidRPr="009317E2">
        <w:rPr>
          <w:rFonts w:asciiTheme="minorHAnsi" w:hAnsiTheme="minorHAnsi" w:cstheme="minorHAnsi"/>
          <w:kern w:val="2"/>
          <w:sz w:val="14"/>
          <w:szCs w:val="14"/>
        </w:rPr>
        <w:t xml:space="preserve"> for a full listing of service learning courses. </w:t>
      </w:r>
      <w:r w:rsidRPr="009317E2">
        <w:rPr>
          <w:rFonts w:asciiTheme="minorHAnsi" w:hAnsiTheme="minorHAnsi" w:cstheme="minorHAnsi"/>
          <w:sz w:val="14"/>
          <w:szCs w:val="14"/>
        </w:rPr>
        <w:t>Service learning courses are marked with an S after the course number. Please note that all service learning courses are listed as individual courses in the catalogue, but on this curriculum sheet, a service learning course is listed individually only if</w:t>
      </w:r>
      <w:r w:rsidRPr="009317E2">
        <w:rPr>
          <w:rFonts w:asciiTheme="minorHAnsi" w:hAnsiTheme="minorHAnsi" w:cstheme="minorHAnsi"/>
          <w:kern w:val="2"/>
          <w:sz w:val="14"/>
          <w:szCs w:val="14"/>
        </w:rPr>
        <w:t xml:space="preserve"> there is no equivalent, non-service learning course available. Note: not all courses designated as service learning are approved to fulfill a GE category; only courses listed in the service learning category on this curriculum sheet are approved for the GE</w:t>
      </w:r>
    </w:p>
    <w:p w14:paraId="7F1409F3" w14:textId="77777777" w:rsidR="00216FF0" w:rsidRDefault="00216FF0" w:rsidP="00443F86">
      <w:pPr>
        <w:ind w:left="0"/>
        <w:contextualSpacing/>
        <w:rPr>
          <w:rFonts w:asciiTheme="minorHAnsi" w:hAnsiTheme="minorHAnsi" w:cstheme="minorHAnsi"/>
          <w:kern w:val="2"/>
          <w:sz w:val="14"/>
          <w:szCs w:val="14"/>
        </w:rPr>
      </w:pPr>
    </w:p>
    <w:p w14:paraId="189985BE" w14:textId="77777777" w:rsidR="00216FF0" w:rsidRDefault="00216FF0" w:rsidP="00443F86">
      <w:pPr>
        <w:ind w:left="0"/>
        <w:contextualSpacing/>
        <w:rPr>
          <w:rFonts w:asciiTheme="minorHAnsi" w:hAnsiTheme="minorHAnsi" w:cstheme="minorHAnsi"/>
          <w:kern w:val="2"/>
          <w:sz w:val="14"/>
          <w:szCs w:val="14"/>
        </w:rPr>
      </w:pPr>
    </w:p>
    <w:p w14:paraId="7B346831" w14:textId="77777777" w:rsidR="00216FF0" w:rsidRDefault="00216FF0" w:rsidP="00443F86">
      <w:pPr>
        <w:ind w:left="0"/>
        <w:contextualSpacing/>
        <w:rPr>
          <w:rFonts w:asciiTheme="minorHAnsi" w:hAnsiTheme="minorHAnsi" w:cstheme="minorHAnsi"/>
          <w:kern w:val="2"/>
          <w:sz w:val="14"/>
          <w:szCs w:val="14"/>
        </w:rPr>
      </w:pPr>
    </w:p>
    <w:p w14:paraId="791B92CD" w14:textId="77777777" w:rsidR="00216FF0" w:rsidRDefault="00216FF0" w:rsidP="00443F86">
      <w:pPr>
        <w:ind w:left="0"/>
        <w:contextualSpacing/>
        <w:rPr>
          <w:rFonts w:asciiTheme="minorHAnsi" w:hAnsiTheme="minorHAnsi" w:cstheme="minorHAnsi"/>
          <w:kern w:val="2"/>
          <w:sz w:val="14"/>
          <w:szCs w:val="14"/>
        </w:rPr>
      </w:pPr>
    </w:p>
    <w:p w14:paraId="5812C9CC" w14:textId="77777777" w:rsidR="00216FF0" w:rsidRDefault="00216FF0" w:rsidP="00443F86">
      <w:pPr>
        <w:ind w:left="0"/>
        <w:contextualSpacing/>
        <w:rPr>
          <w:rFonts w:asciiTheme="minorHAnsi" w:hAnsiTheme="minorHAnsi" w:cstheme="minorHAnsi"/>
          <w:kern w:val="2"/>
          <w:sz w:val="14"/>
          <w:szCs w:val="14"/>
        </w:rPr>
      </w:pPr>
    </w:p>
    <w:p w14:paraId="67FB0C14" w14:textId="77777777" w:rsidR="00216FF0" w:rsidRPr="009317E2" w:rsidRDefault="00216FF0" w:rsidP="00443F86">
      <w:pPr>
        <w:ind w:left="0"/>
        <w:contextualSpacing/>
        <w:rPr>
          <w:rFonts w:asciiTheme="minorHAnsi" w:hAnsiTheme="minorHAnsi" w:cstheme="minorHAnsi"/>
          <w:kern w:val="2"/>
          <w:sz w:val="14"/>
          <w:szCs w:val="14"/>
        </w:rPr>
      </w:pPr>
    </w:p>
    <w:p w14:paraId="65BF037B" w14:textId="77777777" w:rsidR="007E625E" w:rsidRPr="009317E2" w:rsidRDefault="007E625E" w:rsidP="00443F86">
      <w:pPr>
        <w:ind w:left="0"/>
        <w:contextualSpacing/>
        <w:rPr>
          <w:rFonts w:asciiTheme="minorHAnsi" w:hAnsiTheme="minorHAnsi" w:cstheme="minorHAnsi"/>
          <w:kern w:val="2"/>
          <w:sz w:val="14"/>
          <w:szCs w:val="14"/>
        </w:rPr>
      </w:pPr>
    </w:p>
    <w:p w14:paraId="6BF56823" w14:textId="77777777" w:rsidR="0000714C" w:rsidRPr="009317E2" w:rsidRDefault="0000714C" w:rsidP="00443F86">
      <w:pPr>
        <w:pStyle w:val="Heading7"/>
        <w:rPr>
          <w:i/>
          <w:iCs/>
          <w:color w:val="auto"/>
        </w:rPr>
      </w:pPr>
      <w:r w:rsidRPr="009317E2">
        <w:rPr>
          <w:color w:val="auto"/>
        </w:rPr>
        <w:t>Writing, 6 hours</w:t>
      </w:r>
    </w:p>
    <w:p w14:paraId="40A8FA7B" w14:textId="77777777" w:rsidR="0000714C" w:rsidRPr="009317E2" w:rsidRDefault="0000714C" w:rsidP="00443F86">
      <w:pPr>
        <w:ind w:left="0"/>
        <w:contextualSpacing/>
        <w:rPr>
          <w:rFonts w:asciiTheme="minorHAnsi" w:hAnsiTheme="minorHAnsi" w:cstheme="minorHAnsi"/>
          <w:b/>
          <w:kern w:val="2"/>
          <w:sz w:val="14"/>
          <w:szCs w:val="14"/>
        </w:rPr>
      </w:pPr>
    </w:p>
    <w:p w14:paraId="2D9E0C96" w14:textId="77777777" w:rsidR="00466E55" w:rsidRPr="009317E2" w:rsidRDefault="00466E55" w:rsidP="00443F86">
      <w:pPr>
        <w:pStyle w:val="Heading8"/>
        <w:contextualSpacing/>
        <w:rPr>
          <w:color w:val="auto"/>
        </w:rPr>
      </w:pPr>
      <w:r w:rsidRPr="009317E2">
        <w:rPr>
          <w:color w:val="auto"/>
        </w:rPr>
        <w:t xml:space="preserve">The goal of courses in this category is to develop skills in written communication and expression, reading, critical thinking, oral expression, and visual expression. </w:t>
      </w:r>
    </w:p>
    <w:p w14:paraId="2355B069" w14:textId="77777777" w:rsidR="006037FF" w:rsidRPr="009317E2" w:rsidRDefault="006037FF" w:rsidP="00443F86">
      <w:pPr>
        <w:ind w:left="0"/>
        <w:contextualSpacing/>
        <w:rPr>
          <w:rFonts w:asciiTheme="minorHAnsi" w:hAnsiTheme="minorHAnsi" w:cstheme="minorHAnsi"/>
          <w:kern w:val="2"/>
          <w:sz w:val="14"/>
          <w:szCs w:val="14"/>
        </w:rPr>
      </w:pPr>
    </w:p>
    <w:p w14:paraId="295D5E6C" w14:textId="77777777" w:rsidR="006037FF" w:rsidRPr="009317E2" w:rsidRDefault="006037FF" w:rsidP="00AD03D0">
      <w:pPr>
        <w:pStyle w:val="Heading9"/>
        <w:pBdr>
          <w:top w:val="none" w:sz="0" w:space="0" w:color="auto"/>
          <w:left w:val="none" w:sz="0" w:space="0" w:color="auto"/>
          <w:bottom w:val="none" w:sz="0" w:space="0" w:color="auto"/>
          <w:right w:val="none" w:sz="0" w:space="0" w:color="auto"/>
        </w:pBdr>
        <w:rPr>
          <w:color w:val="auto"/>
        </w:rPr>
      </w:pPr>
      <w:r w:rsidRPr="009317E2">
        <w:rPr>
          <w:color w:val="auto"/>
        </w:rPr>
        <w:t>First Course, 3 hours</w:t>
      </w:r>
    </w:p>
    <w:p w14:paraId="7DFC2A80" w14:textId="0E8D159A" w:rsidR="006037FF" w:rsidRPr="009317E2" w:rsidRDefault="000F0347" w:rsidP="00443F86">
      <w:pPr>
        <w:ind w:left="0"/>
        <w:contextualSpacing/>
        <w:rPr>
          <w:rFonts w:asciiTheme="minorHAnsi" w:hAnsiTheme="minorHAnsi" w:cstheme="minorHAnsi"/>
          <w:kern w:val="2"/>
          <w:sz w:val="14"/>
          <w:szCs w:val="14"/>
        </w:rPr>
      </w:pPr>
      <w:r w:rsidRPr="009317E2">
        <w:rPr>
          <w:rFonts w:asciiTheme="minorHAnsi" w:hAnsiTheme="minorHAnsi" w:cstheme="minorHAnsi"/>
          <w:i/>
          <w:iCs/>
          <w:kern w:val="2"/>
          <w:sz w:val="14"/>
          <w:szCs w:val="14"/>
        </w:rPr>
        <w:t xml:space="preserve">Complete </w:t>
      </w:r>
      <w:r w:rsidR="006037FF" w:rsidRPr="009317E2">
        <w:rPr>
          <w:rFonts w:asciiTheme="minorHAnsi" w:hAnsiTheme="minorHAnsi" w:cstheme="minorHAnsi"/>
          <w:i/>
          <w:iCs/>
          <w:kern w:val="2"/>
          <w:sz w:val="14"/>
          <w:szCs w:val="14"/>
        </w:rPr>
        <w:t>English 1110.01, 1110.02,</w:t>
      </w:r>
      <w:r w:rsidRPr="009317E2">
        <w:rPr>
          <w:rFonts w:asciiTheme="minorHAnsi" w:hAnsiTheme="minorHAnsi" w:cstheme="minorHAnsi"/>
          <w:i/>
          <w:iCs/>
          <w:kern w:val="2"/>
          <w:sz w:val="14"/>
          <w:szCs w:val="14"/>
        </w:rPr>
        <w:t xml:space="preserve"> or</w:t>
      </w:r>
      <w:r w:rsidR="006037FF" w:rsidRPr="009317E2">
        <w:rPr>
          <w:rFonts w:asciiTheme="minorHAnsi" w:hAnsiTheme="minorHAnsi" w:cstheme="minorHAnsi"/>
          <w:i/>
          <w:iCs/>
          <w:kern w:val="2"/>
          <w:sz w:val="14"/>
          <w:szCs w:val="14"/>
        </w:rPr>
        <w:t xml:space="preserve"> 1110.03</w:t>
      </w:r>
      <w:r w:rsidRPr="009317E2">
        <w:rPr>
          <w:rFonts w:asciiTheme="minorHAnsi" w:hAnsiTheme="minorHAnsi" w:cstheme="minorHAnsi"/>
          <w:kern w:val="2"/>
          <w:sz w:val="14"/>
          <w:szCs w:val="14"/>
        </w:rPr>
        <w:t>.</w:t>
      </w:r>
      <w:r w:rsidR="006037FF" w:rsidRPr="009317E2">
        <w:rPr>
          <w:rFonts w:asciiTheme="minorHAnsi" w:hAnsiTheme="minorHAnsi" w:cstheme="minorHAnsi"/>
          <w:kern w:val="2"/>
          <w:sz w:val="14"/>
          <w:szCs w:val="14"/>
        </w:rPr>
        <w:t xml:space="preserve"> </w:t>
      </w:r>
    </w:p>
    <w:p w14:paraId="4DF76576" w14:textId="77777777" w:rsidR="005C12FC" w:rsidRPr="009317E2" w:rsidRDefault="005C12FC" w:rsidP="00443F86">
      <w:pPr>
        <w:ind w:left="0"/>
        <w:contextualSpacing/>
        <w:rPr>
          <w:rFonts w:asciiTheme="minorHAnsi" w:hAnsiTheme="minorHAnsi" w:cstheme="minorHAnsi"/>
          <w:kern w:val="2"/>
          <w:sz w:val="14"/>
          <w:szCs w:val="14"/>
        </w:rPr>
      </w:pPr>
    </w:p>
    <w:p w14:paraId="26FC4E8A" w14:textId="77777777" w:rsidR="006037FF" w:rsidRPr="009317E2" w:rsidRDefault="006037FF" w:rsidP="00AD03D0">
      <w:pPr>
        <w:pStyle w:val="Heading9"/>
        <w:pBdr>
          <w:top w:val="none" w:sz="0" w:space="0" w:color="auto"/>
          <w:left w:val="none" w:sz="0" w:space="0" w:color="auto"/>
          <w:bottom w:val="none" w:sz="0" w:space="0" w:color="auto"/>
          <w:right w:val="none" w:sz="0" w:space="0" w:color="auto"/>
        </w:pBdr>
        <w:rPr>
          <w:color w:val="auto"/>
        </w:rPr>
      </w:pPr>
      <w:r w:rsidRPr="009317E2">
        <w:rPr>
          <w:color w:val="auto"/>
        </w:rPr>
        <w:t>Second Course, 3 hours</w:t>
      </w:r>
    </w:p>
    <w:p w14:paraId="385DC279" w14:textId="77777777" w:rsidR="005C12FC" w:rsidRPr="009317E2" w:rsidRDefault="00E80304" w:rsidP="00443F86">
      <w:pPr>
        <w:ind w:left="0"/>
        <w:contextualSpacing/>
        <w:rPr>
          <w:rFonts w:asciiTheme="minorHAnsi" w:hAnsiTheme="minorHAnsi" w:cstheme="minorHAnsi"/>
          <w:kern w:val="2"/>
          <w:sz w:val="14"/>
          <w:szCs w:val="14"/>
        </w:rPr>
      </w:pPr>
      <w:r w:rsidRPr="009317E2">
        <w:rPr>
          <w:rFonts w:asciiTheme="minorHAnsi" w:hAnsiTheme="minorHAnsi" w:cstheme="minorHAnsi"/>
          <w:i/>
          <w:iCs/>
          <w:kern w:val="2"/>
          <w:sz w:val="14"/>
          <w:szCs w:val="14"/>
        </w:rPr>
        <w:t>Choose</w:t>
      </w:r>
      <w:r w:rsidR="006037FF" w:rsidRPr="009317E2">
        <w:rPr>
          <w:rFonts w:asciiTheme="minorHAnsi" w:hAnsiTheme="minorHAnsi" w:cstheme="minorHAnsi"/>
          <w:i/>
          <w:iCs/>
          <w:kern w:val="2"/>
          <w:sz w:val="14"/>
          <w:szCs w:val="14"/>
        </w:rPr>
        <w:t xml:space="preserve"> one course from the following list</w:t>
      </w:r>
      <w:r w:rsidR="006037FF" w:rsidRPr="009317E2">
        <w:rPr>
          <w:rFonts w:asciiTheme="minorHAnsi" w:hAnsiTheme="minorHAnsi" w:cstheme="minorHAnsi"/>
          <w:kern w:val="2"/>
          <w:sz w:val="14"/>
          <w:szCs w:val="14"/>
        </w:rPr>
        <w:t xml:space="preserve">. </w:t>
      </w:r>
      <w:r w:rsidR="006037FF" w:rsidRPr="009317E2">
        <w:rPr>
          <w:rFonts w:asciiTheme="minorHAnsi" w:hAnsiTheme="minorHAnsi" w:cstheme="minorHAnsi"/>
          <w:kern w:val="2"/>
          <w:sz w:val="14"/>
          <w:szCs w:val="14"/>
        </w:rPr>
        <w:br/>
      </w:r>
    </w:p>
    <w:p w14:paraId="68843E61" w14:textId="77777777" w:rsidR="007720DB" w:rsidRPr="0090015A" w:rsidRDefault="007720DB" w:rsidP="007720DB">
      <w:pPr>
        <w:ind w:left="0"/>
        <w:contextualSpacing/>
        <w:rPr>
          <w:rFonts w:asciiTheme="minorHAnsi" w:hAnsiTheme="minorHAnsi" w:cstheme="minorHAnsi"/>
          <w:strike/>
          <w:kern w:val="2"/>
          <w:sz w:val="14"/>
          <w:szCs w:val="14"/>
        </w:rPr>
      </w:pPr>
      <w:r w:rsidRPr="0090015A">
        <w:rPr>
          <w:rFonts w:asciiTheme="minorHAnsi" w:hAnsiTheme="minorHAnsi" w:cstheme="minorHAnsi"/>
          <w:kern w:val="2"/>
          <w:sz w:val="14"/>
          <w:szCs w:val="14"/>
        </w:rPr>
        <w:t>African American and African Studies 2367.01•, 2367.04•, 2367.07S•</w:t>
      </w:r>
      <w:r w:rsidRPr="0090015A">
        <w:rPr>
          <w:rFonts w:asciiTheme="minorHAnsi" w:hAnsiTheme="minorHAnsi" w:cstheme="minorHAnsi"/>
          <w:kern w:val="2"/>
          <w:sz w:val="14"/>
          <w:szCs w:val="14"/>
        </w:rPr>
        <w:br/>
        <w:t>Agricultural Communication 2367• (Social Diversity in the U.S. SU22 and earlier)</w:t>
      </w:r>
    </w:p>
    <w:p w14:paraId="3459F045" w14:textId="77777777" w:rsidR="007720DB" w:rsidRDefault="007720DB" w:rsidP="007720D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Animal Sciences 2367</w:t>
      </w:r>
      <w:r w:rsidRPr="0090015A">
        <w:rPr>
          <w:rFonts w:asciiTheme="minorHAnsi" w:hAnsiTheme="minorHAnsi" w:cstheme="minorHAnsi"/>
          <w:kern w:val="2"/>
          <w:sz w:val="14"/>
          <w:szCs w:val="14"/>
        </w:rPr>
        <w:br/>
        <w:t xml:space="preserve">Art Education 2367.01• (SU22 and earlier), 2367.03• (SU22 and earlier), 2600• (AU22 and later), </w:t>
      </w:r>
    </w:p>
    <w:p w14:paraId="79636985" w14:textId="77777777" w:rsidR="007720DB" w:rsidRPr="0090015A" w:rsidRDefault="007720DB" w:rsidP="007720D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2700• (AU22 and later)</w:t>
      </w:r>
      <w:r w:rsidRPr="0090015A">
        <w:rPr>
          <w:rFonts w:asciiTheme="minorHAnsi" w:hAnsiTheme="minorHAnsi" w:cstheme="minorHAnsi"/>
          <w:kern w:val="2"/>
          <w:sz w:val="14"/>
          <w:szCs w:val="14"/>
        </w:rPr>
        <w:br/>
        <w:t xml:space="preserve">Communication 2367 </w:t>
      </w:r>
      <w:r w:rsidRPr="0090015A">
        <w:rPr>
          <w:rFonts w:asciiTheme="minorHAnsi" w:hAnsiTheme="minorHAnsi" w:cstheme="minorHAnsi"/>
          <w:kern w:val="2"/>
          <w:sz w:val="14"/>
          <w:szCs w:val="14"/>
        </w:rPr>
        <w:br/>
        <w:t>Comparative Studies 2367.02•, 2367.04•, 2367.07•, 2367.08•</w:t>
      </w:r>
      <w:r w:rsidRPr="0090015A">
        <w:rPr>
          <w:rFonts w:asciiTheme="minorHAnsi" w:hAnsiTheme="minorHAnsi" w:cstheme="minorHAnsi"/>
          <w:kern w:val="2"/>
          <w:sz w:val="14"/>
          <w:szCs w:val="14"/>
        </w:rPr>
        <w:br/>
        <w:t xml:space="preserve">Dance 2367 </w:t>
      </w:r>
      <w:r w:rsidRPr="0090015A">
        <w:rPr>
          <w:rFonts w:asciiTheme="minorHAnsi" w:hAnsiTheme="minorHAnsi" w:cstheme="minorHAnsi"/>
          <w:kern w:val="2"/>
          <w:sz w:val="14"/>
          <w:szCs w:val="14"/>
        </w:rPr>
        <w:br/>
        <w:t xml:space="preserve">Economics 2367.02 </w:t>
      </w:r>
    </w:p>
    <w:p w14:paraId="75D40714" w14:textId="77777777" w:rsidR="007720DB" w:rsidRPr="0090015A" w:rsidRDefault="007720DB" w:rsidP="007720D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 Teaching and Learning 2367</w:t>
      </w:r>
      <w:r w:rsidRPr="0090015A">
        <w:rPr>
          <w:rFonts w:asciiTheme="minorHAnsi" w:hAnsiTheme="minorHAnsi" w:cstheme="minorHAnsi"/>
          <w:kern w:val="2"/>
          <w:sz w:val="14"/>
          <w:szCs w:val="14"/>
        </w:rPr>
        <w:br/>
        <w:t>Engineering 2367•</w:t>
      </w:r>
      <w:r w:rsidRPr="0090015A">
        <w:rPr>
          <w:rFonts w:asciiTheme="minorHAnsi" w:hAnsiTheme="minorHAnsi" w:cstheme="minorHAnsi"/>
          <w:kern w:val="2"/>
          <w:sz w:val="14"/>
          <w:szCs w:val="14"/>
        </w:rPr>
        <w:br/>
        <w:t>English 2367.01•, 2367.02•, 2367.03, 2367.04, 2367.05•, 2367.06•, 2367.07S•, 2367.08</w:t>
      </w:r>
    </w:p>
    <w:p w14:paraId="62207C88" w14:textId="77777777" w:rsidR="007720DB" w:rsidRPr="0090015A" w:rsidRDefault="007720DB" w:rsidP="007720D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Environment and Natural Resources 2367 </w:t>
      </w:r>
      <w:r w:rsidRPr="0090015A">
        <w:rPr>
          <w:rFonts w:asciiTheme="minorHAnsi" w:hAnsiTheme="minorHAnsi" w:cstheme="minorHAnsi"/>
          <w:kern w:val="2"/>
          <w:sz w:val="14"/>
          <w:szCs w:val="14"/>
        </w:rPr>
        <w:br/>
        <w:t>Film Studies 2367.01, 2367.02</w:t>
      </w:r>
      <w:r w:rsidRPr="0090015A">
        <w:rPr>
          <w:rFonts w:asciiTheme="minorHAnsi" w:hAnsiTheme="minorHAnsi" w:cstheme="minorHAnsi"/>
          <w:kern w:val="2"/>
          <w:sz w:val="14"/>
          <w:szCs w:val="14"/>
        </w:rPr>
        <w:br/>
        <w:t>Hebrew 2367.01</w:t>
      </w:r>
    </w:p>
    <w:p w14:paraId="13564766" w14:textId="77777777" w:rsidR="007720DB" w:rsidRPr="0090015A" w:rsidRDefault="007720DB" w:rsidP="007720D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of Art 2367 (SU13 and earlier) </w:t>
      </w:r>
      <w:r w:rsidRPr="0090015A">
        <w:rPr>
          <w:rFonts w:asciiTheme="minorHAnsi" w:hAnsiTheme="minorHAnsi" w:cstheme="minorHAnsi"/>
          <w:kern w:val="2"/>
          <w:sz w:val="14"/>
          <w:szCs w:val="14"/>
        </w:rPr>
        <w:br/>
        <w:t xml:space="preserve">Human Development and Family Science 2367 </w:t>
      </w:r>
      <w:r w:rsidRPr="0090015A">
        <w:rPr>
          <w:rFonts w:asciiTheme="minorHAnsi" w:hAnsiTheme="minorHAnsi" w:cstheme="minorHAnsi"/>
          <w:kern w:val="2"/>
          <w:sz w:val="14"/>
          <w:szCs w:val="14"/>
        </w:rPr>
        <w:br/>
        <w:t>Jewish Studies 2367</w:t>
      </w:r>
      <w:r w:rsidRPr="0090015A">
        <w:rPr>
          <w:rFonts w:asciiTheme="minorHAnsi" w:hAnsiTheme="minorHAnsi" w:cstheme="minorHAnsi"/>
          <w:kern w:val="2"/>
          <w:sz w:val="14"/>
          <w:szCs w:val="14"/>
        </w:rPr>
        <w:br/>
        <w:t xml:space="preserve">Landscape Architecture 2367 </w:t>
      </w:r>
      <w:r w:rsidRPr="0090015A">
        <w:rPr>
          <w:rFonts w:asciiTheme="minorHAnsi" w:hAnsiTheme="minorHAnsi" w:cstheme="minorHAnsi"/>
          <w:kern w:val="2"/>
          <w:sz w:val="14"/>
          <w:szCs w:val="14"/>
        </w:rPr>
        <w:br/>
        <w:t>Linguistics 2367.01•</w:t>
      </w:r>
      <w:r>
        <w:rPr>
          <w:rFonts w:asciiTheme="minorHAnsi" w:hAnsiTheme="minorHAnsi" w:cstheme="minorHAnsi"/>
          <w:kern w:val="2"/>
          <w:sz w:val="14"/>
          <w:szCs w:val="14"/>
        </w:rPr>
        <w:t xml:space="preserve"> (AU23 and earlier), </w:t>
      </w:r>
      <w:r w:rsidRPr="0090015A">
        <w:rPr>
          <w:rFonts w:asciiTheme="minorHAnsi" w:hAnsiTheme="minorHAnsi" w:cstheme="minorHAnsi"/>
          <w:kern w:val="2"/>
          <w:sz w:val="14"/>
          <w:szCs w:val="14"/>
        </w:rPr>
        <w:t xml:space="preserve">2367.02 </w:t>
      </w:r>
      <w:r w:rsidRPr="0090015A">
        <w:rPr>
          <w:rFonts w:asciiTheme="minorHAnsi" w:hAnsiTheme="minorHAnsi" w:cstheme="minorHAnsi"/>
          <w:kern w:val="2"/>
          <w:sz w:val="14"/>
          <w:szCs w:val="14"/>
        </w:rPr>
        <w:br/>
        <w:t>Modern Greek 2367•</w:t>
      </w:r>
      <w:r w:rsidRPr="0090015A">
        <w:rPr>
          <w:rFonts w:asciiTheme="minorHAnsi" w:hAnsiTheme="minorHAnsi" w:cstheme="minorHAnsi"/>
          <w:kern w:val="2"/>
          <w:sz w:val="14"/>
          <w:szCs w:val="14"/>
        </w:rPr>
        <w:br/>
        <w:t xml:space="preserve">Nursing 2367 </w:t>
      </w:r>
      <w:r w:rsidRPr="0090015A">
        <w:rPr>
          <w:rFonts w:asciiTheme="minorHAnsi" w:hAnsiTheme="minorHAnsi" w:cstheme="minorHAnsi"/>
          <w:kern w:val="2"/>
          <w:sz w:val="14"/>
          <w:szCs w:val="14"/>
        </w:rPr>
        <w:br/>
        <w:t>Pharmacy 2367 (SP17 and earlier), 2367.01 (SU17 and later), 2367.02</w:t>
      </w:r>
    </w:p>
    <w:p w14:paraId="6FFDCD4C" w14:textId="77777777" w:rsidR="007720DB" w:rsidRPr="0090015A" w:rsidRDefault="007720DB" w:rsidP="007720D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2367•</w:t>
      </w:r>
      <w:r w:rsidRPr="0090015A">
        <w:rPr>
          <w:rFonts w:asciiTheme="minorHAnsi" w:hAnsiTheme="minorHAnsi" w:cstheme="minorHAnsi"/>
          <w:kern w:val="2"/>
          <w:sz w:val="14"/>
          <w:szCs w:val="14"/>
        </w:rPr>
        <w:br/>
        <w:t xml:space="preserve">Physics 2367 </w:t>
      </w:r>
      <w:r w:rsidRPr="0090015A">
        <w:rPr>
          <w:rFonts w:asciiTheme="minorHAnsi" w:hAnsiTheme="minorHAnsi" w:cstheme="minorHAnsi"/>
          <w:kern w:val="2"/>
          <w:sz w:val="14"/>
          <w:szCs w:val="14"/>
        </w:rPr>
        <w:br/>
        <w:t>Political Science 2367</w:t>
      </w:r>
      <w:r w:rsidRPr="0090015A">
        <w:rPr>
          <w:rFonts w:asciiTheme="minorHAnsi" w:hAnsiTheme="minorHAnsi" w:cstheme="minorHAnsi"/>
          <w:kern w:val="2"/>
          <w:sz w:val="14"/>
          <w:szCs w:val="14"/>
        </w:rPr>
        <w:br/>
        <w:t xml:space="preserve">Psychology 2367.01, 2367.02 </w:t>
      </w:r>
      <w:r w:rsidRPr="0090015A">
        <w:rPr>
          <w:rFonts w:asciiTheme="minorHAnsi" w:hAnsiTheme="minorHAnsi" w:cstheme="minorHAnsi"/>
          <w:kern w:val="2"/>
          <w:sz w:val="14"/>
          <w:szCs w:val="14"/>
        </w:rPr>
        <w:br/>
        <w:t>Public Affairs 2367</w:t>
      </w:r>
    </w:p>
    <w:p w14:paraId="76B9D41E" w14:textId="77777777" w:rsidR="007720DB" w:rsidRPr="0090015A" w:rsidRDefault="007720DB" w:rsidP="007720D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2367•</w:t>
      </w:r>
      <w:r w:rsidRPr="0090015A">
        <w:rPr>
          <w:rFonts w:asciiTheme="minorHAnsi" w:hAnsiTheme="minorHAnsi" w:cstheme="minorHAnsi"/>
          <w:kern w:val="2"/>
          <w:sz w:val="14"/>
          <w:szCs w:val="14"/>
        </w:rPr>
        <w:br/>
        <w:t>Sociology 2367.01H, 2367.02</w:t>
      </w:r>
      <w:r>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xml:space="preserve"> 2367.03H (SP17 and earlier)</w:t>
      </w:r>
    </w:p>
    <w:p w14:paraId="520B784F" w14:textId="77777777" w:rsidR="007720DB" w:rsidRPr="0090015A" w:rsidRDefault="007720DB" w:rsidP="007720D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2367• (AU14 and earlier)</w:t>
      </w:r>
      <w:r w:rsidRPr="0090015A">
        <w:rPr>
          <w:rFonts w:asciiTheme="minorHAnsi" w:hAnsiTheme="minorHAnsi" w:cstheme="minorHAnsi"/>
          <w:kern w:val="2"/>
          <w:sz w:val="14"/>
          <w:szCs w:val="14"/>
        </w:rPr>
        <w:br/>
        <w:t>Theatre 2367.01•, 2367.02•, 2367.03•</w:t>
      </w:r>
      <w:r w:rsidRPr="0090015A">
        <w:rPr>
          <w:rFonts w:asciiTheme="minorHAnsi" w:hAnsiTheme="minorHAnsi" w:cstheme="minorHAnsi"/>
          <w:kern w:val="2"/>
          <w:sz w:val="14"/>
          <w:szCs w:val="14"/>
        </w:rPr>
        <w:br/>
        <w:t>Women’s, Gender and Sexuality Studies 2367.01•, 2367.02•, 2367.03•, 2367.04•</w:t>
      </w:r>
    </w:p>
    <w:p w14:paraId="49D24914" w14:textId="77777777" w:rsidR="00E71AA5" w:rsidRPr="009317E2" w:rsidRDefault="00E71AA5" w:rsidP="003E6996">
      <w:pPr>
        <w:ind w:left="0"/>
      </w:pPr>
    </w:p>
    <w:p w14:paraId="234A4E39" w14:textId="77777777" w:rsidR="004F2E9C" w:rsidRPr="009317E2" w:rsidRDefault="007B713E" w:rsidP="00443F86">
      <w:pPr>
        <w:pStyle w:val="Heading7"/>
        <w:rPr>
          <w:color w:val="auto"/>
        </w:rPr>
      </w:pPr>
      <w:r w:rsidRPr="009317E2">
        <w:rPr>
          <w:color w:val="auto"/>
        </w:rPr>
        <w:t xml:space="preserve">Quantitative and Logical Skills, </w:t>
      </w:r>
      <w:r w:rsidR="00A42DC2" w:rsidRPr="009317E2">
        <w:rPr>
          <w:color w:val="auto"/>
        </w:rPr>
        <w:t xml:space="preserve">5 </w:t>
      </w:r>
      <w:r w:rsidRPr="009317E2">
        <w:rPr>
          <w:color w:val="auto"/>
        </w:rPr>
        <w:t>hours</w:t>
      </w:r>
    </w:p>
    <w:p w14:paraId="74A79EE5" w14:textId="77777777" w:rsidR="004F2E9C" w:rsidRPr="009317E2" w:rsidRDefault="004F2E9C" w:rsidP="00443F86">
      <w:pPr>
        <w:ind w:left="0"/>
        <w:contextualSpacing/>
        <w:rPr>
          <w:rFonts w:asciiTheme="minorHAnsi" w:hAnsiTheme="minorHAnsi" w:cstheme="minorHAnsi"/>
          <w:kern w:val="2"/>
          <w:sz w:val="14"/>
          <w:szCs w:val="14"/>
        </w:rPr>
      </w:pPr>
    </w:p>
    <w:p w14:paraId="5D87AE40" w14:textId="77777777" w:rsidR="00466E55" w:rsidRPr="009317E2" w:rsidRDefault="00466E55" w:rsidP="00443F86">
      <w:pPr>
        <w:pStyle w:val="Heading8"/>
        <w:contextualSpacing/>
        <w:rPr>
          <w:color w:val="auto"/>
        </w:rPr>
      </w:pPr>
      <w:r w:rsidRPr="009317E2">
        <w:rPr>
          <w:color w:val="auto"/>
        </w:rPr>
        <w:t xml:space="preserve">The goal of courses in this category is to develop skills in quantitative literacy and logical reasoning, including the ability to identify valid arguments, use mathematical models, and draw conclusions and critically evaluate results based on data. </w:t>
      </w:r>
    </w:p>
    <w:p w14:paraId="3934BF37" w14:textId="77777777" w:rsidR="00F7468F" w:rsidRPr="009317E2" w:rsidRDefault="00F7468F" w:rsidP="00443F86">
      <w:pPr>
        <w:ind w:left="0"/>
        <w:contextualSpacing/>
        <w:rPr>
          <w:rFonts w:asciiTheme="minorHAnsi" w:hAnsiTheme="minorHAnsi" w:cstheme="minorHAnsi"/>
          <w:b/>
          <w:kern w:val="2"/>
          <w:sz w:val="14"/>
          <w:szCs w:val="14"/>
        </w:rPr>
      </w:pPr>
    </w:p>
    <w:p w14:paraId="37988563" w14:textId="77777777" w:rsidR="00775C74" w:rsidRPr="009317E2" w:rsidRDefault="00775C74" w:rsidP="00AD03D0">
      <w:pPr>
        <w:pStyle w:val="Heading9"/>
        <w:pBdr>
          <w:top w:val="none" w:sz="0" w:space="0" w:color="auto"/>
          <w:left w:val="none" w:sz="0" w:space="0" w:color="auto"/>
          <w:bottom w:val="none" w:sz="0" w:space="0" w:color="auto"/>
          <w:right w:val="none" w:sz="0" w:space="0" w:color="auto"/>
        </w:pBdr>
        <w:contextualSpacing/>
        <w:rPr>
          <w:color w:val="auto"/>
        </w:rPr>
      </w:pPr>
      <w:r w:rsidRPr="009317E2">
        <w:rPr>
          <w:color w:val="auto"/>
        </w:rPr>
        <w:t>Basic Computational Skills</w:t>
      </w:r>
    </w:p>
    <w:p w14:paraId="04C8BE73" w14:textId="77777777" w:rsidR="00545B16" w:rsidRPr="009317E2" w:rsidRDefault="00545B16" w:rsidP="00443F86">
      <w:pPr>
        <w:contextualSpacing/>
        <w:rPr>
          <w:rFonts w:asciiTheme="minorHAnsi" w:hAnsiTheme="minorHAnsi" w:cstheme="minorHAnsi"/>
          <w:sz w:val="14"/>
          <w:szCs w:val="14"/>
        </w:rPr>
      </w:pPr>
    </w:p>
    <w:p w14:paraId="7141E9B9" w14:textId="77777777" w:rsidR="00775C74" w:rsidRPr="009317E2" w:rsidRDefault="00775C74" w:rsidP="00443F86">
      <w:pPr>
        <w:ind w:left="0"/>
        <w:contextualSpacing/>
        <w:rPr>
          <w:rFonts w:asciiTheme="minorHAnsi" w:hAnsiTheme="minorHAnsi" w:cstheme="minorHAnsi"/>
          <w:kern w:val="2"/>
          <w:sz w:val="14"/>
          <w:szCs w:val="14"/>
        </w:rPr>
      </w:pPr>
      <w:r w:rsidRPr="009317E2">
        <w:rPr>
          <w:rFonts w:asciiTheme="minorHAnsi" w:hAnsiTheme="minorHAnsi" w:cstheme="minorHAnsi"/>
          <w:i/>
          <w:iCs/>
          <w:kern w:val="2"/>
          <w:sz w:val="14"/>
          <w:szCs w:val="14"/>
        </w:rPr>
        <w:t>Achieve a standardized test score as specified by the State of Ohio (see note below); or attain Math Placement Level R or higher; or complete Mathematics 1060</w:t>
      </w:r>
      <w:r w:rsidR="007E625E" w:rsidRPr="009317E2">
        <w:rPr>
          <w:rFonts w:asciiTheme="minorHAnsi" w:hAnsiTheme="minorHAnsi" w:cstheme="minorHAnsi"/>
          <w:i/>
          <w:iCs/>
          <w:kern w:val="2"/>
          <w:sz w:val="14"/>
          <w:szCs w:val="14"/>
          <w:vertAlign w:val="superscript"/>
        </w:rPr>
        <w:t>5</w:t>
      </w:r>
      <w:r w:rsidRPr="009317E2">
        <w:rPr>
          <w:rFonts w:asciiTheme="minorHAnsi" w:hAnsiTheme="minorHAnsi" w:cstheme="minorHAnsi"/>
          <w:i/>
          <w:iCs/>
          <w:kern w:val="2"/>
          <w:sz w:val="14"/>
          <w:szCs w:val="14"/>
        </w:rPr>
        <w:t xml:space="preserve"> or 1075</w:t>
      </w:r>
      <w:r w:rsidRPr="009317E2">
        <w:rPr>
          <w:rFonts w:asciiTheme="minorHAnsi" w:hAnsiTheme="minorHAnsi" w:cstheme="minorHAnsi"/>
          <w:kern w:val="2"/>
          <w:sz w:val="14"/>
          <w:szCs w:val="14"/>
        </w:rPr>
        <w:t xml:space="preserve">. Mathematics 1060 and 1075 are remedial and do not count toward the 121 hour minimum requirement for the </w:t>
      </w:r>
      <w:r w:rsidR="001601DD" w:rsidRPr="009317E2">
        <w:rPr>
          <w:rFonts w:asciiTheme="minorHAnsi" w:hAnsiTheme="minorHAnsi" w:cstheme="minorHAnsi"/>
          <w:kern w:val="2"/>
          <w:sz w:val="14"/>
          <w:szCs w:val="14"/>
        </w:rPr>
        <w:t>Bachelor of Science, Bachelor of Science in Atmospheric Sciences, and Bachelor of Science in Geographic Information Science</w:t>
      </w:r>
    </w:p>
    <w:p w14:paraId="08B05858" w14:textId="77777777" w:rsidR="00775C74" w:rsidRPr="009317E2" w:rsidRDefault="00775C74" w:rsidP="00443F86">
      <w:pPr>
        <w:ind w:left="0"/>
        <w:contextualSpacing/>
        <w:rPr>
          <w:rFonts w:asciiTheme="minorHAnsi" w:hAnsiTheme="minorHAnsi" w:cstheme="minorHAnsi"/>
          <w:kern w:val="2"/>
          <w:sz w:val="14"/>
          <w:szCs w:val="14"/>
        </w:rPr>
      </w:pPr>
    </w:p>
    <w:p w14:paraId="7039DE70" w14:textId="77777777" w:rsidR="00775C74" w:rsidRPr="009317E2" w:rsidRDefault="00783CF5" w:rsidP="00443F86">
      <w:pPr>
        <w:ind w:left="0"/>
        <w:contextualSpacing/>
        <w:rPr>
          <w:rFonts w:asciiTheme="minorHAnsi" w:hAnsiTheme="minorHAnsi" w:cstheme="minorHAnsi"/>
          <w:kern w:val="2"/>
          <w:sz w:val="14"/>
          <w:szCs w:val="14"/>
        </w:rPr>
      </w:pPr>
      <w:r w:rsidRPr="009317E2">
        <w:rPr>
          <w:rFonts w:asciiTheme="minorHAnsi" w:hAnsiTheme="minorHAnsi" w:cstheme="minorHAnsi"/>
          <w:sz w:val="14"/>
          <w:szCs w:val="14"/>
          <w:shd w:val="clear" w:color="auto" w:fill="FFFFFF"/>
        </w:rPr>
        <w:t>Note: if you earned an ACT Mathematics Subscore of 22 or higher; an SAT Mathematics score of 530 or higher; a score of 55CLM (College Level Math) on the College Board’s Accuplacer tests; a score of 263 or higher on the QAS or AAF Accuplacer Next Gen tests; a score of 50% on the MapleSoft T.A.; a score of 46 on ALEKS for Math; or a score of 18 on PlaceU (WebAssign) for Math, and the test was taken within two years of your enrollment, then by State of Ohio law you are not required to take remedial math (courses numbered 1075 and below) regardless of your score on the Mathematics Skills Assessment. However, you are strongly encouraged to take the math course you tested into, especially if you plan to continue taking a sequence of math courses.</w:t>
      </w:r>
      <w:r w:rsidR="008D0C2A">
        <w:rPr>
          <w:rFonts w:asciiTheme="minorHAnsi" w:hAnsiTheme="minorHAnsi" w:cstheme="minorHAnsi"/>
          <w:kern w:val="2"/>
          <w:sz w:val="14"/>
          <w:szCs w:val="14"/>
        </w:rPr>
        <w:pict w14:anchorId="71AF453F">
          <v:rect id="_x0000_i1028" style="width:0;height:1.5pt" o:hralign="center" o:hrstd="t" o:hrnoshade="t" o:hr="t" fillcolor="#ccc" stroked="f"/>
        </w:pict>
      </w:r>
    </w:p>
    <w:p w14:paraId="771770E9" w14:textId="77777777" w:rsidR="00775C74" w:rsidRPr="009317E2" w:rsidRDefault="00D0139E"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vertAlign w:val="superscript"/>
        </w:rPr>
        <w:t>5</w:t>
      </w:r>
      <w:r w:rsidR="00775C74" w:rsidRPr="009317E2">
        <w:rPr>
          <w:rStyle w:val="dec-value-display"/>
          <w:rFonts w:asciiTheme="minorHAnsi" w:hAnsiTheme="minorHAnsi" w:cstheme="minorHAnsi"/>
          <w:iCs/>
          <w:kern w:val="2"/>
          <w:sz w:val="14"/>
          <w:szCs w:val="14"/>
        </w:rPr>
        <w:t xml:space="preserve">Mathematics 1060 is a terminal math course designed to fulfill the Quantitative and Logical Skills: Basic Computational Skills category of the GE. </w:t>
      </w:r>
      <w:r w:rsidR="005B76EE" w:rsidRPr="009317E2">
        <w:rPr>
          <w:rFonts w:asciiTheme="minorHAnsi" w:hAnsiTheme="minorHAnsi" w:cstheme="minorHAnsi"/>
          <w:kern w:val="2"/>
          <w:sz w:val="14"/>
          <w:szCs w:val="14"/>
        </w:rPr>
        <w:t>Bachelor of Science, Bachelor of Science in Atmospheric Sciences, and Bachelor of Science in Geographic Information Science</w:t>
      </w:r>
      <w:r w:rsidR="00F87C44" w:rsidRPr="009317E2">
        <w:rPr>
          <w:rStyle w:val="dec-value-display"/>
          <w:rFonts w:asciiTheme="minorHAnsi" w:hAnsiTheme="minorHAnsi" w:cstheme="minorHAnsi"/>
          <w:iCs/>
          <w:kern w:val="2"/>
          <w:sz w:val="14"/>
          <w:szCs w:val="14"/>
        </w:rPr>
        <w:t xml:space="preserve"> students </w:t>
      </w:r>
      <w:r w:rsidR="00775C74" w:rsidRPr="009317E2">
        <w:rPr>
          <w:rStyle w:val="dec-value-display"/>
          <w:rFonts w:asciiTheme="minorHAnsi" w:hAnsiTheme="minorHAnsi" w:cstheme="minorHAnsi"/>
          <w:iCs/>
          <w:kern w:val="2"/>
          <w:sz w:val="14"/>
          <w:szCs w:val="14"/>
        </w:rPr>
        <w:t xml:space="preserve">should take Mathematics 1075 rather than Mathematics 1060. </w:t>
      </w:r>
      <w:r w:rsidR="00775C74" w:rsidRPr="009317E2">
        <w:rPr>
          <w:rFonts w:asciiTheme="minorHAnsi" w:hAnsiTheme="minorHAnsi" w:cstheme="minorHAnsi"/>
          <w:kern w:val="2"/>
          <w:sz w:val="14"/>
          <w:szCs w:val="14"/>
        </w:rPr>
        <w:t>Note: Mathematics 1060 is only offered on the regional campuses.</w:t>
      </w:r>
    </w:p>
    <w:p w14:paraId="59538F28" w14:textId="77777777" w:rsidR="00F7468F" w:rsidRPr="009317E2" w:rsidRDefault="00F7468F" w:rsidP="00443F86">
      <w:pPr>
        <w:ind w:left="0"/>
        <w:contextualSpacing/>
        <w:rPr>
          <w:rFonts w:asciiTheme="minorHAnsi" w:hAnsiTheme="minorHAnsi" w:cstheme="minorHAnsi"/>
          <w:kern w:val="2"/>
          <w:sz w:val="14"/>
          <w:szCs w:val="14"/>
        </w:rPr>
      </w:pPr>
    </w:p>
    <w:p w14:paraId="75A7DCC0" w14:textId="77777777" w:rsidR="00F7468F" w:rsidRPr="009317E2" w:rsidRDefault="00F7468F" w:rsidP="00AD03D0">
      <w:pPr>
        <w:pStyle w:val="Heading9"/>
        <w:pBdr>
          <w:top w:val="none" w:sz="0" w:space="0" w:color="auto"/>
          <w:left w:val="none" w:sz="0" w:space="0" w:color="auto"/>
          <w:bottom w:val="none" w:sz="0" w:space="0" w:color="auto"/>
          <w:right w:val="none" w:sz="0" w:space="0" w:color="auto"/>
        </w:pBdr>
        <w:contextualSpacing/>
        <w:rPr>
          <w:color w:val="auto"/>
        </w:rPr>
      </w:pPr>
      <w:r w:rsidRPr="009317E2">
        <w:rPr>
          <w:color w:val="auto"/>
        </w:rPr>
        <w:t>Mathematical and Logical Analy</w:t>
      </w:r>
      <w:r w:rsidR="00F56999" w:rsidRPr="009317E2">
        <w:rPr>
          <w:color w:val="auto"/>
        </w:rPr>
        <w:t xml:space="preserve">sis, </w:t>
      </w:r>
      <w:r w:rsidRPr="009317E2">
        <w:rPr>
          <w:color w:val="auto"/>
        </w:rPr>
        <w:t>5 hours</w:t>
      </w:r>
    </w:p>
    <w:p w14:paraId="4A2BBB07" w14:textId="77777777" w:rsidR="00443F86" w:rsidRPr="009317E2" w:rsidRDefault="00443F86" w:rsidP="00443F86">
      <w:pPr>
        <w:ind w:left="0"/>
        <w:contextualSpacing/>
        <w:rPr>
          <w:rFonts w:asciiTheme="minorHAnsi" w:hAnsiTheme="minorHAnsi" w:cstheme="minorHAnsi"/>
          <w:i/>
          <w:iCs/>
          <w:sz w:val="14"/>
          <w:szCs w:val="14"/>
        </w:rPr>
      </w:pPr>
    </w:p>
    <w:p w14:paraId="43CCAF2E" w14:textId="29B2C491" w:rsidR="00F7468F" w:rsidRDefault="00B6574D" w:rsidP="00443F86">
      <w:pPr>
        <w:ind w:left="0"/>
        <w:contextualSpacing/>
        <w:rPr>
          <w:rFonts w:asciiTheme="minorHAnsi" w:hAnsiTheme="minorHAnsi" w:cstheme="minorHAnsi"/>
          <w:sz w:val="14"/>
          <w:szCs w:val="14"/>
        </w:rPr>
      </w:pPr>
      <w:r w:rsidRPr="009317E2">
        <w:rPr>
          <w:rFonts w:asciiTheme="minorHAnsi" w:hAnsiTheme="minorHAnsi" w:cstheme="minorHAnsi"/>
          <w:i/>
          <w:iCs/>
          <w:sz w:val="14"/>
          <w:szCs w:val="14"/>
        </w:rPr>
        <w:t>Take Mathematics 1151, or 1140 and 1141, or equivalent</w:t>
      </w:r>
      <w:r w:rsidRPr="009317E2">
        <w:rPr>
          <w:rFonts w:asciiTheme="minorHAnsi" w:hAnsiTheme="minorHAnsi" w:cstheme="minorHAnsi"/>
          <w:sz w:val="14"/>
          <w:szCs w:val="14"/>
        </w:rPr>
        <w:t xml:space="preserve">. Note that if you choose 1140 rather than 1151, both 1140 and 1141 must be successfully completed </w:t>
      </w:r>
      <w:r w:rsidR="008B06CB" w:rsidRPr="009317E2">
        <w:rPr>
          <w:rFonts w:asciiTheme="minorHAnsi" w:hAnsiTheme="minorHAnsi" w:cstheme="minorHAnsi"/>
          <w:sz w:val="14"/>
          <w:szCs w:val="14"/>
        </w:rPr>
        <w:t xml:space="preserve">in </w:t>
      </w:r>
      <w:r w:rsidRPr="009317E2">
        <w:rPr>
          <w:rFonts w:asciiTheme="minorHAnsi" w:hAnsiTheme="minorHAnsi" w:cstheme="minorHAnsi"/>
          <w:sz w:val="14"/>
          <w:szCs w:val="14"/>
        </w:rPr>
        <w:t xml:space="preserve">order to </w:t>
      </w:r>
      <w:r w:rsidR="007E625E" w:rsidRPr="009317E2">
        <w:rPr>
          <w:rFonts w:asciiTheme="minorHAnsi" w:hAnsiTheme="minorHAnsi" w:cstheme="minorHAnsi"/>
          <w:sz w:val="14"/>
          <w:szCs w:val="14"/>
        </w:rPr>
        <w:t xml:space="preserve">fulfill the </w:t>
      </w:r>
      <w:r w:rsidRPr="009317E2">
        <w:rPr>
          <w:rFonts w:asciiTheme="minorHAnsi" w:hAnsiTheme="minorHAnsi" w:cstheme="minorHAnsi"/>
          <w:sz w:val="14"/>
          <w:szCs w:val="14"/>
        </w:rPr>
        <w:t>category. [Additional note: if you do not place into Mathematics 1151 (or 1140) via placement test or based on transfer credit, you must take the prerequisite course work prior to enrolling in 1140 or 1151.]</w:t>
      </w:r>
      <w:r w:rsidR="00F7468F" w:rsidRPr="009317E2">
        <w:rPr>
          <w:rFonts w:asciiTheme="minorHAnsi" w:hAnsiTheme="minorHAnsi" w:cstheme="minorHAnsi"/>
          <w:kern w:val="2"/>
          <w:sz w:val="14"/>
          <w:szCs w:val="14"/>
        </w:rPr>
        <w:br/>
      </w:r>
    </w:p>
    <w:p w14:paraId="50E07A78" w14:textId="77777777" w:rsidR="0040370B" w:rsidRPr="009317E2" w:rsidRDefault="0040370B" w:rsidP="00443F86">
      <w:pPr>
        <w:ind w:left="0"/>
        <w:contextualSpacing/>
        <w:rPr>
          <w:rFonts w:asciiTheme="minorHAnsi" w:hAnsiTheme="minorHAnsi" w:cstheme="minorHAnsi"/>
          <w:sz w:val="14"/>
          <w:szCs w:val="14"/>
        </w:rPr>
      </w:pPr>
    </w:p>
    <w:p w14:paraId="1E695440" w14:textId="77777777" w:rsidR="00F7468F" w:rsidRPr="009317E2" w:rsidRDefault="00F7468F" w:rsidP="00AD03D0">
      <w:pPr>
        <w:pStyle w:val="Heading9"/>
        <w:pBdr>
          <w:top w:val="none" w:sz="0" w:space="0" w:color="auto"/>
          <w:left w:val="none" w:sz="0" w:space="0" w:color="auto"/>
          <w:bottom w:val="none" w:sz="0" w:space="0" w:color="auto"/>
          <w:right w:val="none" w:sz="0" w:space="0" w:color="auto"/>
        </w:pBdr>
        <w:contextualSpacing/>
        <w:rPr>
          <w:color w:val="auto"/>
        </w:rPr>
      </w:pPr>
      <w:r w:rsidRPr="009317E2">
        <w:rPr>
          <w:color w:val="auto"/>
        </w:rPr>
        <w:lastRenderedPageBreak/>
        <w:t>Data Analysis</w:t>
      </w:r>
    </w:p>
    <w:p w14:paraId="0A37FC33" w14:textId="77777777" w:rsidR="00443F86" w:rsidRPr="009317E2" w:rsidRDefault="00443F86" w:rsidP="00443F86">
      <w:pPr>
        <w:ind w:left="0"/>
        <w:contextualSpacing/>
        <w:rPr>
          <w:rFonts w:asciiTheme="minorHAnsi" w:hAnsiTheme="minorHAnsi" w:cstheme="minorHAnsi"/>
          <w:i/>
          <w:iCs/>
          <w:kern w:val="2"/>
          <w:sz w:val="14"/>
          <w:szCs w:val="14"/>
        </w:rPr>
      </w:pPr>
    </w:p>
    <w:p w14:paraId="72DDE718" w14:textId="372D4A7F" w:rsidR="002A09BB" w:rsidRDefault="00A42DC2" w:rsidP="00DA7A9C">
      <w:pPr>
        <w:ind w:left="0"/>
        <w:contextualSpacing/>
        <w:rPr>
          <w:rFonts w:asciiTheme="minorHAnsi" w:hAnsiTheme="minorHAnsi" w:cstheme="minorHAnsi"/>
          <w:kern w:val="2"/>
          <w:sz w:val="14"/>
          <w:szCs w:val="14"/>
        </w:rPr>
      </w:pPr>
      <w:r w:rsidRPr="009317E2">
        <w:rPr>
          <w:rFonts w:asciiTheme="minorHAnsi" w:hAnsiTheme="minorHAnsi" w:cstheme="minorHAnsi"/>
          <w:i/>
          <w:iCs/>
          <w:kern w:val="2"/>
          <w:sz w:val="14"/>
          <w:szCs w:val="14"/>
        </w:rPr>
        <w:t>Course work is taken as part of the major program or prerequisite work</w:t>
      </w:r>
      <w:r w:rsidRPr="009317E2">
        <w:rPr>
          <w:rFonts w:asciiTheme="minorHAnsi" w:hAnsiTheme="minorHAnsi" w:cstheme="minorHAnsi"/>
          <w:kern w:val="2"/>
          <w:sz w:val="14"/>
          <w:szCs w:val="14"/>
        </w:rPr>
        <w:t>.</w:t>
      </w:r>
    </w:p>
    <w:p w14:paraId="28588B43" w14:textId="77777777" w:rsidR="00DA7A9C" w:rsidRPr="009317E2" w:rsidRDefault="00DA7A9C" w:rsidP="00DA7A9C">
      <w:pPr>
        <w:ind w:left="0"/>
        <w:contextualSpacing/>
        <w:rPr>
          <w:rFonts w:asciiTheme="minorHAnsi" w:hAnsiTheme="minorHAnsi" w:cstheme="minorHAnsi"/>
          <w:kern w:val="2"/>
          <w:sz w:val="14"/>
          <w:szCs w:val="14"/>
        </w:rPr>
      </w:pPr>
    </w:p>
    <w:p w14:paraId="45F7693F" w14:textId="77777777" w:rsidR="007B713E" w:rsidRPr="009317E2" w:rsidRDefault="00E676A7" w:rsidP="00443F86">
      <w:pPr>
        <w:pStyle w:val="Heading7"/>
        <w:rPr>
          <w:color w:val="auto"/>
        </w:rPr>
      </w:pPr>
      <w:r w:rsidRPr="009317E2">
        <w:rPr>
          <w:color w:val="auto"/>
        </w:rPr>
        <w:t xml:space="preserve">Natural </w:t>
      </w:r>
      <w:r w:rsidR="007B713E" w:rsidRPr="009317E2">
        <w:rPr>
          <w:color w:val="auto"/>
        </w:rPr>
        <w:t>Science, 10 hours</w:t>
      </w:r>
      <w:r w:rsidR="007B713E" w:rsidRPr="009317E2">
        <w:rPr>
          <w:color w:val="auto"/>
        </w:rPr>
        <w:tab/>
      </w:r>
      <w:r w:rsidR="007B713E" w:rsidRPr="009317E2">
        <w:rPr>
          <w:color w:val="auto"/>
        </w:rPr>
        <w:tab/>
      </w:r>
    </w:p>
    <w:p w14:paraId="3F8D7486" w14:textId="77777777" w:rsidR="007B713E" w:rsidRPr="009317E2" w:rsidRDefault="007B713E" w:rsidP="00443F86">
      <w:pPr>
        <w:ind w:left="0"/>
        <w:contextualSpacing/>
        <w:rPr>
          <w:rFonts w:asciiTheme="minorHAnsi" w:hAnsiTheme="minorHAnsi" w:cstheme="minorHAnsi"/>
          <w:b/>
          <w:kern w:val="2"/>
          <w:sz w:val="14"/>
          <w:szCs w:val="14"/>
        </w:rPr>
      </w:pPr>
    </w:p>
    <w:p w14:paraId="30BBFBF7" w14:textId="77777777" w:rsidR="00187D99" w:rsidRPr="009317E2" w:rsidRDefault="00187D99" w:rsidP="00443F86">
      <w:pPr>
        <w:pStyle w:val="Heading8"/>
        <w:contextualSpacing/>
        <w:rPr>
          <w:color w:val="auto"/>
        </w:rPr>
      </w:pPr>
      <w:r w:rsidRPr="009317E2">
        <w:rPr>
          <w:color w:val="auto"/>
        </w:rPr>
        <w:t>The goal of courses in this category is to foster an understanding of the principles, theories, and methods of modern science; the relationship between science and technology; the implications of scientific discoveries; and the potential of science and technology to address problems of the contemporary world.</w:t>
      </w:r>
    </w:p>
    <w:p w14:paraId="36BE10EB" w14:textId="77777777" w:rsidR="00663994" w:rsidRPr="009317E2" w:rsidRDefault="00663994" w:rsidP="00443F86">
      <w:pPr>
        <w:ind w:left="0"/>
        <w:contextualSpacing/>
        <w:rPr>
          <w:rFonts w:asciiTheme="minorHAnsi" w:hAnsiTheme="minorHAnsi" w:cstheme="minorHAnsi"/>
          <w:kern w:val="2"/>
          <w:sz w:val="14"/>
          <w:szCs w:val="14"/>
        </w:rPr>
      </w:pPr>
    </w:p>
    <w:p w14:paraId="349BC736" w14:textId="77777777" w:rsidR="00051CCB" w:rsidRPr="009317E2" w:rsidRDefault="00663994" w:rsidP="00443F86">
      <w:pPr>
        <w:ind w:left="0"/>
        <w:contextualSpacing/>
        <w:rPr>
          <w:rFonts w:asciiTheme="minorHAnsi" w:hAnsiTheme="minorHAnsi" w:cstheme="minorHAnsi"/>
          <w:kern w:val="2"/>
          <w:sz w:val="14"/>
          <w:szCs w:val="14"/>
          <w:highlight w:val="yellow"/>
        </w:rPr>
      </w:pPr>
      <w:r w:rsidRPr="009317E2">
        <w:rPr>
          <w:rFonts w:asciiTheme="minorHAnsi" w:hAnsiTheme="minorHAnsi" w:cstheme="minorHAnsi"/>
          <w:i/>
          <w:iCs/>
          <w:kern w:val="2"/>
          <w:sz w:val="14"/>
          <w:szCs w:val="14"/>
        </w:rPr>
        <w:t>Complete a minimum of 10 hours</w:t>
      </w:r>
      <w:r w:rsidR="00DB35A5" w:rsidRPr="009317E2">
        <w:rPr>
          <w:rFonts w:asciiTheme="minorHAnsi" w:hAnsiTheme="minorHAnsi" w:cstheme="minorHAnsi"/>
          <w:kern w:val="2"/>
          <w:sz w:val="14"/>
          <w:szCs w:val="14"/>
        </w:rPr>
        <w:t>, with at least one course in the B</w:t>
      </w:r>
      <w:r w:rsidR="007B713E" w:rsidRPr="009317E2">
        <w:rPr>
          <w:rFonts w:asciiTheme="minorHAnsi" w:hAnsiTheme="minorHAnsi" w:cstheme="minorHAnsi"/>
          <w:kern w:val="2"/>
          <w:sz w:val="14"/>
          <w:szCs w:val="14"/>
        </w:rPr>
        <w:t>iological Science</w:t>
      </w:r>
      <w:r w:rsidR="00DB35A5" w:rsidRPr="009317E2">
        <w:rPr>
          <w:rFonts w:asciiTheme="minorHAnsi" w:hAnsiTheme="minorHAnsi" w:cstheme="minorHAnsi"/>
          <w:kern w:val="2"/>
          <w:sz w:val="14"/>
          <w:szCs w:val="14"/>
        </w:rPr>
        <w:t>s</w:t>
      </w:r>
      <w:r w:rsidR="00A42DC2" w:rsidRPr="009317E2">
        <w:rPr>
          <w:rFonts w:asciiTheme="minorHAnsi" w:hAnsiTheme="minorHAnsi" w:cstheme="minorHAnsi"/>
          <w:kern w:val="2"/>
          <w:sz w:val="14"/>
          <w:szCs w:val="14"/>
        </w:rPr>
        <w:t xml:space="preserve"> with a lab and at </w:t>
      </w:r>
      <w:r w:rsidR="00C67C8A" w:rsidRPr="009317E2">
        <w:rPr>
          <w:rFonts w:asciiTheme="minorHAnsi" w:hAnsiTheme="minorHAnsi" w:cstheme="minorHAnsi"/>
          <w:kern w:val="2"/>
          <w:sz w:val="14"/>
          <w:szCs w:val="14"/>
        </w:rPr>
        <w:t>least</w:t>
      </w:r>
      <w:r w:rsidR="00DB35A5" w:rsidRPr="009317E2">
        <w:rPr>
          <w:rFonts w:asciiTheme="minorHAnsi" w:hAnsiTheme="minorHAnsi" w:cstheme="minorHAnsi"/>
          <w:kern w:val="2"/>
          <w:sz w:val="14"/>
          <w:szCs w:val="14"/>
        </w:rPr>
        <w:t xml:space="preserve"> one course in the </w:t>
      </w:r>
      <w:r w:rsidR="007B713E" w:rsidRPr="009317E2">
        <w:rPr>
          <w:rFonts w:asciiTheme="minorHAnsi" w:hAnsiTheme="minorHAnsi" w:cstheme="minorHAnsi"/>
          <w:kern w:val="2"/>
          <w:sz w:val="14"/>
          <w:szCs w:val="14"/>
        </w:rPr>
        <w:t>Physical Science</w:t>
      </w:r>
      <w:r w:rsidR="00DB35A5" w:rsidRPr="009317E2">
        <w:rPr>
          <w:rFonts w:asciiTheme="minorHAnsi" w:hAnsiTheme="minorHAnsi" w:cstheme="minorHAnsi"/>
          <w:kern w:val="2"/>
          <w:sz w:val="14"/>
          <w:szCs w:val="14"/>
        </w:rPr>
        <w:t>s</w:t>
      </w:r>
      <w:r w:rsidR="00C67C8A" w:rsidRPr="009317E2">
        <w:rPr>
          <w:rFonts w:asciiTheme="minorHAnsi" w:hAnsiTheme="minorHAnsi" w:cstheme="minorHAnsi"/>
          <w:kern w:val="2"/>
          <w:sz w:val="14"/>
          <w:szCs w:val="14"/>
        </w:rPr>
        <w:t xml:space="preserve"> with a lab</w:t>
      </w:r>
      <w:r w:rsidR="00DB35A5" w:rsidRPr="009317E2">
        <w:rPr>
          <w:rFonts w:asciiTheme="minorHAnsi" w:hAnsiTheme="minorHAnsi" w:cstheme="minorHAnsi"/>
          <w:kern w:val="2"/>
          <w:sz w:val="14"/>
          <w:szCs w:val="14"/>
        </w:rPr>
        <w:t>.</w:t>
      </w:r>
      <w:r w:rsidR="004922F6" w:rsidRPr="009317E2">
        <w:rPr>
          <w:rFonts w:asciiTheme="minorHAnsi" w:hAnsiTheme="minorHAnsi" w:cstheme="minorHAnsi"/>
          <w:kern w:val="2"/>
          <w:sz w:val="14"/>
          <w:szCs w:val="14"/>
        </w:rPr>
        <w:t xml:space="preserve"> </w:t>
      </w:r>
    </w:p>
    <w:p w14:paraId="5736332A" w14:textId="77777777" w:rsidR="00051CCB" w:rsidRPr="009317E2" w:rsidRDefault="00051CCB" w:rsidP="00443F86">
      <w:pPr>
        <w:ind w:left="0"/>
        <w:contextualSpacing/>
        <w:rPr>
          <w:rFonts w:asciiTheme="minorHAnsi" w:hAnsiTheme="minorHAnsi" w:cstheme="minorHAnsi"/>
          <w:kern w:val="2"/>
          <w:sz w:val="14"/>
          <w:szCs w:val="14"/>
        </w:rPr>
      </w:pPr>
    </w:p>
    <w:p w14:paraId="5555B636" w14:textId="77777777" w:rsidR="00051CCB" w:rsidRPr="009317E2" w:rsidRDefault="00051CCB" w:rsidP="00AD03D0">
      <w:pPr>
        <w:pStyle w:val="Heading9"/>
        <w:pBdr>
          <w:top w:val="none" w:sz="0" w:space="0" w:color="auto"/>
          <w:left w:val="none" w:sz="0" w:space="0" w:color="auto"/>
          <w:bottom w:val="none" w:sz="0" w:space="0" w:color="auto"/>
          <w:right w:val="none" w:sz="0" w:space="0" w:color="auto"/>
        </w:pBdr>
        <w:contextualSpacing/>
        <w:rPr>
          <w:color w:val="auto"/>
        </w:rPr>
      </w:pPr>
      <w:r w:rsidRPr="009317E2">
        <w:rPr>
          <w:color w:val="auto"/>
        </w:rPr>
        <w:t>Biological Science Courses</w:t>
      </w:r>
    </w:p>
    <w:p w14:paraId="543C1B4B" w14:textId="20D2E1AF" w:rsidR="003F10D9" w:rsidRPr="009317E2" w:rsidRDefault="00051CCB"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Animal Sciences 3140, </w:t>
      </w:r>
      <w:r w:rsidR="003F10D9" w:rsidRPr="009317E2">
        <w:rPr>
          <w:rFonts w:asciiTheme="minorHAnsi" w:hAnsiTheme="minorHAnsi" w:cstheme="minorHAnsi"/>
          <w:kern w:val="2"/>
          <w:sz w:val="14"/>
          <w:szCs w:val="14"/>
        </w:rPr>
        <w:t>3140H</w:t>
      </w:r>
      <w:r w:rsidR="003F10D9" w:rsidRPr="009317E2">
        <w:rPr>
          <w:rFonts w:asciiTheme="minorHAnsi" w:hAnsiTheme="minorHAnsi" w:cstheme="minorHAnsi"/>
          <w:kern w:val="2"/>
          <w:sz w:val="14"/>
          <w:szCs w:val="14"/>
          <w:vertAlign w:val="superscript"/>
        </w:rPr>
        <w:t xml:space="preserve">L </w:t>
      </w:r>
      <w:r w:rsidR="003F10D9" w:rsidRPr="009317E2">
        <w:rPr>
          <w:rFonts w:asciiTheme="minorHAnsi" w:hAnsiTheme="minorHAnsi" w:cstheme="minorHAnsi"/>
          <w:kern w:val="2"/>
          <w:sz w:val="14"/>
          <w:szCs w:val="14"/>
        </w:rPr>
        <w:t>(SP17 and earlier)</w:t>
      </w:r>
    </w:p>
    <w:p w14:paraId="1C6E4BCA" w14:textId="77777777" w:rsidR="00D216D0" w:rsidRPr="009317E2" w:rsidRDefault="00051CCB"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Anthropology 2200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w:t>
      </w:r>
      <w:r w:rsidRPr="009317E2">
        <w:rPr>
          <w:rFonts w:asciiTheme="minorHAnsi" w:hAnsiTheme="minorHAnsi" w:cstheme="minorHAnsi"/>
          <w:kern w:val="2"/>
          <w:sz w:val="14"/>
          <w:szCs w:val="14"/>
        </w:rPr>
        <w:br/>
        <w:t xml:space="preserve">Biology </w:t>
      </w:r>
      <w:r w:rsidR="00D216D0" w:rsidRPr="009317E2">
        <w:rPr>
          <w:rFonts w:asciiTheme="minorHAnsi" w:hAnsiTheme="minorHAnsi" w:cstheme="minorHAnsi"/>
          <w:kern w:val="2"/>
          <w:sz w:val="14"/>
          <w:szCs w:val="14"/>
        </w:rPr>
        <w:t>1113</w:t>
      </w:r>
      <w:r w:rsidR="00D216D0" w:rsidRPr="009317E2">
        <w:rPr>
          <w:rFonts w:asciiTheme="minorHAnsi" w:hAnsiTheme="minorHAnsi" w:cstheme="minorHAnsi"/>
          <w:kern w:val="2"/>
          <w:sz w:val="14"/>
          <w:szCs w:val="14"/>
          <w:vertAlign w:val="superscript"/>
        </w:rPr>
        <w:t>L</w:t>
      </w:r>
      <w:r w:rsidR="00D216D0" w:rsidRPr="009317E2">
        <w:rPr>
          <w:rFonts w:asciiTheme="minorHAnsi" w:hAnsiTheme="minorHAnsi" w:cstheme="minorHAnsi"/>
          <w:kern w:val="2"/>
          <w:sz w:val="14"/>
          <w:szCs w:val="14"/>
        </w:rPr>
        <w:t xml:space="preserve"> (SU22 and earlier), 1113.01</w:t>
      </w:r>
      <w:r w:rsidR="00D216D0" w:rsidRPr="009317E2">
        <w:rPr>
          <w:rFonts w:asciiTheme="minorHAnsi" w:hAnsiTheme="minorHAnsi" w:cstheme="minorHAnsi"/>
          <w:kern w:val="2"/>
          <w:sz w:val="14"/>
          <w:szCs w:val="14"/>
          <w:vertAlign w:val="superscript"/>
        </w:rPr>
        <w:t>L</w:t>
      </w:r>
      <w:r w:rsidR="00D216D0" w:rsidRPr="009317E2">
        <w:rPr>
          <w:rFonts w:asciiTheme="minorHAnsi" w:hAnsiTheme="minorHAnsi" w:cstheme="minorHAnsi"/>
          <w:kern w:val="2"/>
          <w:sz w:val="14"/>
          <w:szCs w:val="14"/>
        </w:rPr>
        <w:t xml:space="preserve"> (AU22 and later), 1113.02</w:t>
      </w:r>
      <w:r w:rsidR="00D216D0" w:rsidRPr="009317E2">
        <w:rPr>
          <w:rFonts w:asciiTheme="minorHAnsi" w:hAnsiTheme="minorHAnsi" w:cstheme="minorHAnsi"/>
          <w:kern w:val="2"/>
          <w:sz w:val="14"/>
          <w:szCs w:val="14"/>
          <w:vertAlign w:val="superscript"/>
        </w:rPr>
        <w:t>L</w:t>
      </w:r>
      <w:r w:rsidR="00D216D0" w:rsidRPr="009317E2">
        <w:rPr>
          <w:rFonts w:asciiTheme="minorHAnsi" w:hAnsiTheme="minorHAnsi" w:cstheme="minorHAnsi"/>
          <w:kern w:val="2"/>
          <w:sz w:val="14"/>
          <w:szCs w:val="14"/>
        </w:rPr>
        <w:t>, 1113H</w:t>
      </w:r>
      <w:r w:rsidR="00D216D0" w:rsidRPr="009317E2">
        <w:rPr>
          <w:rFonts w:asciiTheme="minorHAnsi" w:hAnsiTheme="minorHAnsi" w:cstheme="minorHAnsi"/>
          <w:kern w:val="2"/>
          <w:sz w:val="14"/>
          <w:szCs w:val="14"/>
          <w:vertAlign w:val="superscript"/>
        </w:rPr>
        <w:t>L</w:t>
      </w:r>
      <w:r w:rsidR="00D216D0" w:rsidRPr="009317E2">
        <w:rPr>
          <w:rFonts w:asciiTheme="minorHAnsi" w:hAnsiTheme="minorHAnsi" w:cstheme="minorHAnsi"/>
          <w:kern w:val="2"/>
          <w:sz w:val="14"/>
          <w:szCs w:val="14"/>
        </w:rPr>
        <w:t>, 1114</w:t>
      </w:r>
      <w:r w:rsidR="00D216D0" w:rsidRPr="009317E2">
        <w:rPr>
          <w:rFonts w:asciiTheme="minorHAnsi" w:hAnsiTheme="minorHAnsi" w:cstheme="minorHAnsi"/>
          <w:kern w:val="2"/>
          <w:sz w:val="14"/>
          <w:szCs w:val="14"/>
          <w:vertAlign w:val="superscript"/>
        </w:rPr>
        <w:t>L</w:t>
      </w:r>
      <w:r w:rsidR="00D216D0" w:rsidRPr="009317E2">
        <w:rPr>
          <w:rFonts w:asciiTheme="minorHAnsi" w:hAnsiTheme="minorHAnsi" w:cstheme="minorHAnsi"/>
          <w:kern w:val="2"/>
          <w:sz w:val="14"/>
          <w:szCs w:val="14"/>
        </w:rPr>
        <w:t xml:space="preserve"> (SU22 and </w:t>
      </w:r>
    </w:p>
    <w:p w14:paraId="31266B77" w14:textId="770A173C" w:rsidR="00DF5799" w:rsidRPr="009317E2" w:rsidRDefault="00D216D0"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  earlier), 1114.01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(AU22 and later), 1114.02</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1114H</w:t>
      </w:r>
      <w:r w:rsidRPr="009317E2">
        <w:rPr>
          <w:rFonts w:asciiTheme="minorHAnsi" w:hAnsiTheme="minorHAnsi" w:cstheme="minorHAnsi"/>
          <w:kern w:val="2"/>
          <w:sz w:val="14"/>
          <w:szCs w:val="14"/>
          <w:vertAlign w:val="superscript"/>
        </w:rPr>
        <w:t>L</w:t>
      </w:r>
    </w:p>
    <w:p w14:paraId="29F570ED" w14:textId="77777777" w:rsidR="00051CCB" w:rsidRPr="009317E2" w:rsidRDefault="00051CCB"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Entomology 3330 </w:t>
      </w:r>
    </w:p>
    <w:p w14:paraId="47F9EC85" w14:textId="4A31AE9C" w:rsidR="00406101" w:rsidRPr="009317E2" w:rsidRDefault="00051CCB"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Environment and Natural Resources 2100</w:t>
      </w:r>
      <w:r w:rsidRPr="009317E2">
        <w:rPr>
          <w:rFonts w:asciiTheme="minorHAnsi" w:hAnsiTheme="minorHAnsi" w:cstheme="minorHAnsi"/>
          <w:kern w:val="2"/>
          <w:sz w:val="14"/>
          <w:szCs w:val="14"/>
        </w:rPr>
        <w:br/>
        <w:t>Evolution, Ecology, and Organismal Biology 2510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w:t>
      </w:r>
      <w:r w:rsidR="009F348C" w:rsidRPr="0090015A">
        <w:rPr>
          <w:rFonts w:asciiTheme="minorHAnsi" w:hAnsiTheme="minorHAnsi" w:cstheme="minorHAnsi"/>
          <w:kern w:val="2"/>
          <w:sz w:val="14"/>
          <w:szCs w:val="14"/>
        </w:rPr>
        <w:t>251</w:t>
      </w:r>
      <w:r w:rsidR="009F348C">
        <w:rPr>
          <w:rFonts w:asciiTheme="minorHAnsi" w:hAnsiTheme="minorHAnsi" w:cstheme="minorHAnsi"/>
          <w:kern w:val="2"/>
          <w:sz w:val="14"/>
          <w:szCs w:val="14"/>
        </w:rPr>
        <w:t>1</w:t>
      </w:r>
      <w:r w:rsidR="009F348C" w:rsidRPr="0090015A">
        <w:rPr>
          <w:rFonts w:asciiTheme="minorHAnsi" w:hAnsiTheme="minorHAnsi" w:cstheme="minorHAnsi"/>
          <w:kern w:val="2"/>
          <w:sz w:val="14"/>
          <w:szCs w:val="14"/>
          <w:vertAlign w:val="superscript"/>
        </w:rPr>
        <w:t>L</w:t>
      </w:r>
      <w:r w:rsidR="009F348C" w:rsidRPr="0090015A">
        <w:rPr>
          <w:rFonts w:asciiTheme="minorHAnsi" w:hAnsiTheme="minorHAnsi" w:cstheme="minorHAnsi"/>
          <w:kern w:val="2"/>
          <w:sz w:val="14"/>
          <w:szCs w:val="14"/>
        </w:rPr>
        <w:t>,</w:t>
      </w:r>
      <w:r w:rsidR="009F348C">
        <w:rPr>
          <w:rFonts w:asciiTheme="minorHAnsi" w:hAnsiTheme="minorHAnsi" w:cstheme="minorHAnsi"/>
          <w:kern w:val="2"/>
          <w:sz w:val="14"/>
          <w:szCs w:val="14"/>
        </w:rPr>
        <w:t xml:space="preserve"> </w:t>
      </w:r>
      <w:r w:rsidRPr="009317E2">
        <w:rPr>
          <w:rFonts w:asciiTheme="minorHAnsi" w:hAnsiTheme="minorHAnsi" w:cstheme="minorHAnsi"/>
          <w:kern w:val="2"/>
          <w:sz w:val="14"/>
          <w:szCs w:val="14"/>
        </w:rPr>
        <w:t>2520</w:t>
      </w:r>
      <w:r w:rsidRPr="009317E2">
        <w:rPr>
          <w:rFonts w:asciiTheme="minorHAnsi" w:hAnsiTheme="minorHAnsi" w:cstheme="minorHAnsi"/>
          <w:kern w:val="2"/>
          <w:sz w:val="14"/>
          <w:szCs w:val="14"/>
        </w:rPr>
        <w:br/>
        <w:t xml:space="preserve">Food Science and Technology 2200 </w:t>
      </w:r>
      <w:r w:rsidRPr="009317E2">
        <w:rPr>
          <w:rFonts w:asciiTheme="minorHAnsi" w:hAnsiTheme="minorHAnsi" w:cstheme="minorHAnsi"/>
          <w:kern w:val="2"/>
          <w:sz w:val="14"/>
          <w:szCs w:val="14"/>
        </w:rPr>
        <w:br/>
        <w:t xml:space="preserve">Horticulture and Crop </w:t>
      </w:r>
      <w:r w:rsidR="0092469B" w:rsidRPr="009317E2">
        <w:rPr>
          <w:rFonts w:asciiTheme="minorHAnsi" w:hAnsiTheme="minorHAnsi" w:cstheme="minorHAnsi"/>
          <w:kern w:val="2"/>
          <w:sz w:val="14"/>
          <w:szCs w:val="14"/>
        </w:rPr>
        <w:t xml:space="preserve">Science </w:t>
      </w:r>
      <w:r w:rsidRPr="009317E2">
        <w:rPr>
          <w:rFonts w:asciiTheme="minorHAnsi" w:hAnsiTheme="minorHAnsi" w:cstheme="minorHAnsi"/>
          <w:kern w:val="2"/>
          <w:sz w:val="14"/>
          <w:szCs w:val="14"/>
        </w:rPr>
        <w:t>2201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2202</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br/>
      </w:r>
      <w:r w:rsidR="00406101" w:rsidRPr="009317E2">
        <w:rPr>
          <w:rFonts w:asciiTheme="minorHAnsi" w:hAnsiTheme="minorHAnsi" w:cstheme="minorHAnsi"/>
          <w:kern w:val="2"/>
          <w:sz w:val="14"/>
          <w:szCs w:val="14"/>
        </w:rPr>
        <w:t>Microbiology 4000</w:t>
      </w:r>
      <w:r w:rsidR="00406101" w:rsidRPr="009317E2">
        <w:rPr>
          <w:rFonts w:asciiTheme="minorHAnsi" w:hAnsiTheme="minorHAnsi" w:cstheme="minorHAnsi"/>
          <w:kern w:val="2"/>
          <w:sz w:val="14"/>
          <w:szCs w:val="14"/>
          <w:vertAlign w:val="superscript"/>
        </w:rPr>
        <w:t xml:space="preserve">L </w:t>
      </w:r>
      <w:r w:rsidR="00406101" w:rsidRPr="009317E2">
        <w:rPr>
          <w:rFonts w:asciiTheme="minorHAnsi" w:hAnsiTheme="minorHAnsi" w:cstheme="minorHAnsi"/>
          <w:kern w:val="2"/>
          <w:sz w:val="14"/>
          <w:szCs w:val="14"/>
        </w:rPr>
        <w:t>(SP18 and earlier), 4000.01</w:t>
      </w:r>
      <w:r w:rsidR="00406101" w:rsidRPr="009317E2">
        <w:rPr>
          <w:rFonts w:asciiTheme="minorHAnsi" w:hAnsiTheme="minorHAnsi" w:cstheme="minorHAnsi"/>
          <w:kern w:val="2"/>
          <w:sz w:val="14"/>
          <w:szCs w:val="14"/>
          <w:vertAlign w:val="superscript"/>
        </w:rPr>
        <w:t>L</w:t>
      </w:r>
      <w:r w:rsidR="00406101" w:rsidRPr="009317E2">
        <w:rPr>
          <w:rFonts w:asciiTheme="minorHAnsi" w:hAnsiTheme="minorHAnsi" w:cstheme="minorHAnsi"/>
          <w:kern w:val="2"/>
          <w:sz w:val="14"/>
          <w:szCs w:val="14"/>
        </w:rPr>
        <w:t xml:space="preserve"> (SU18 and later), 4000.02</w:t>
      </w:r>
      <w:r w:rsidR="00406101" w:rsidRPr="009317E2">
        <w:rPr>
          <w:rFonts w:asciiTheme="minorHAnsi" w:hAnsiTheme="minorHAnsi" w:cstheme="minorHAnsi"/>
          <w:kern w:val="2"/>
          <w:sz w:val="14"/>
          <w:szCs w:val="14"/>
          <w:vertAlign w:val="superscript"/>
        </w:rPr>
        <w:t>L</w:t>
      </w:r>
    </w:p>
    <w:p w14:paraId="59F37B8A" w14:textId="77777777" w:rsidR="00051CCB" w:rsidRPr="009317E2" w:rsidRDefault="00051CCB"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Molecular Genetics 3300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w:t>
      </w:r>
    </w:p>
    <w:p w14:paraId="6CD73313" w14:textId="77777777" w:rsidR="00051CCB" w:rsidRPr="009317E2" w:rsidRDefault="00051CCB" w:rsidP="00443F86">
      <w:pPr>
        <w:ind w:left="0"/>
        <w:contextualSpacing/>
        <w:rPr>
          <w:rFonts w:asciiTheme="minorHAnsi" w:hAnsiTheme="minorHAnsi" w:cstheme="minorHAnsi"/>
          <w:b/>
          <w:kern w:val="2"/>
          <w:sz w:val="14"/>
          <w:szCs w:val="14"/>
        </w:rPr>
      </w:pPr>
    </w:p>
    <w:p w14:paraId="16CF46DB" w14:textId="77777777" w:rsidR="00051CCB" w:rsidRPr="009317E2" w:rsidRDefault="00051CCB" w:rsidP="00AD03D0">
      <w:pPr>
        <w:pStyle w:val="Heading9"/>
        <w:pBdr>
          <w:top w:val="none" w:sz="0" w:space="0" w:color="auto"/>
          <w:left w:val="none" w:sz="0" w:space="0" w:color="auto"/>
          <w:bottom w:val="none" w:sz="0" w:space="0" w:color="auto"/>
          <w:right w:val="none" w:sz="0" w:space="0" w:color="auto"/>
        </w:pBdr>
        <w:contextualSpacing/>
        <w:rPr>
          <w:color w:val="auto"/>
        </w:rPr>
      </w:pPr>
      <w:r w:rsidRPr="009317E2">
        <w:rPr>
          <w:color w:val="auto"/>
        </w:rPr>
        <w:t>Physical Science Courses</w:t>
      </w:r>
    </w:p>
    <w:p w14:paraId="28DE0937" w14:textId="14F67C0D" w:rsidR="00051CCB" w:rsidRPr="009317E2" w:rsidRDefault="00051CCB"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Astronomy </w:t>
      </w:r>
      <w:r w:rsidR="00CB7DF6" w:rsidRPr="009317E2">
        <w:rPr>
          <w:rFonts w:asciiTheme="minorHAnsi" w:hAnsiTheme="minorHAnsi" w:cstheme="minorHAnsi"/>
          <w:kern w:val="2"/>
          <w:sz w:val="14"/>
          <w:szCs w:val="14"/>
        </w:rPr>
        <w:t>1101</w:t>
      </w:r>
      <w:r w:rsidR="00CB7DF6" w:rsidRPr="009317E2">
        <w:rPr>
          <w:rFonts w:asciiTheme="minorHAnsi" w:hAnsiTheme="minorHAnsi" w:cstheme="minorHAnsi"/>
          <w:kern w:val="2"/>
          <w:sz w:val="14"/>
          <w:szCs w:val="14"/>
          <w:vertAlign w:val="superscript"/>
        </w:rPr>
        <w:t>L</w:t>
      </w:r>
      <w:r w:rsidR="00D7675E" w:rsidRPr="009317E2">
        <w:rPr>
          <w:rFonts w:asciiTheme="minorHAnsi" w:hAnsiTheme="minorHAnsi" w:cstheme="minorHAnsi"/>
          <w:kern w:val="2"/>
          <w:sz w:val="14"/>
          <w:szCs w:val="14"/>
        </w:rPr>
        <w:t xml:space="preserve"> (SP</w:t>
      </w:r>
      <w:r w:rsidR="00D93DC8" w:rsidRPr="009317E2">
        <w:rPr>
          <w:rFonts w:asciiTheme="minorHAnsi" w:hAnsiTheme="minorHAnsi" w:cstheme="minorHAnsi"/>
          <w:kern w:val="2"/>
          <w:sz w:val="14"/>
          <w:szCs w:val="14"/>
        </w:rPr>
        <w:t>16 and later)</w:t>
      </w:r>
      <w:r w:rsidR="00CB7DF6" w:rsidRPr="009317E2">
        <w:rPr>
          <w:rFonts w:asciiTheme="minorHAnsi" w:hAnsiTheme="minorHAnsi" w:cstheme="minorHAnsi"/>
          <w:kern w:val="2"/>
          <w:sz w:val="14"/>
          <w:szCs w:val="14"/>
        </w:rPr>
        <w:t xml:space="preserve">, </w:t>
      </w:r>
      <w:r w:rsidR="00576303" w:rsidRPr="009317E2">
        <w:rPr>
          <w:rFonts w:asciiTheme="minorHAnsi" w:hAnsiTheme="minorHAnsi" w:cstheme="minorHAnsi"/>
          <w:kern w:val="2"/>
          <w:sz w:val="14"/>
          <w:szCs w:val="14"/>
        </w:rPr>
        <w:t xml:space="preserve">1221, </w:t>
      </w:r>
      <w:r w:rsidRPr="009317E2">
        <w:rPr>
          <w:rFonts w:asciiTheme="minorHAnsi" w:hAnsiTheme="minorHAnsi" w:cstheme="minorHAnsi"/>
          <w:kern w:val="2"/>
          <w:sz w:val="14"/>
          <w:szCs w:val="14"/>
        </w:rPr>
        <w:t>2291, 2292</w:t>
      </w:r>
    </w:p>
    <w:p w14:paraId="3EFECBE1" w14:textId="77777777" w:rsidR="00D5792A" w:rsidRPr="009317E2" w:rsidRDefault="00051CCB"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Chemistry </w:t>
      </w:r>
      <w:r w:rsidR="001B68EA" w:rsidRPr="009317E2">
        <w:rPr>
          <w:rFonts w:asciiTheme="minorHAnsi" w:hAnsiTheme="minorHAnsi" w:cstheme="minorHAnsi"/>
          <w:kern w:val="2"/>
          <w:sz w:val="14"/>
          <w:szCs w:val="14"/>
        </w:rPr>
        <w:t>1110</w:t>
      </w:r>
      <w:r w:rsidR="001B68EA" w:rsidRPr="009317E2">
        <w:rPr>
          <w:rFonts w:asciiTheme="minorHAnsi" w:hAnsiTheme="minorHAnsi" w:cstheme="minorHAnsi"/>
          <w:kern w:val="2"/>
          <w:sz w:val="14"/>
          <w:szCs w:val="14"/>
          <w:vertAlign w:val="superscript"/>
        </w:rPr>
        <w:t>L</w:t>
      </w:r>
      <w:r w:rsidR="001B68EA" w:rsidRPr="009317E2">
        <w:rPr>
          <w:rFonts w:asciiTheme="minorHAnsi" w:hAnsiTheme="minorHAnsi" w:cstheme="minorHAnsi"/>
          <w:kern w:val="2"/>
          <w:sz w:val="14"/>
          <w:szCs w:val="14"/>
        </w:rPr>
        <w:t xml:space="preserve">, </w:t>
      </w:r>
      <w:r w:rsidRPr="009317E2">
        <w:rPr>
          <w:rFonts w:asciiTheme="minorHAnsi" w:hAnsiTheme="minorHAnsi" w:cstheme="minorHAnsi"/>
          <w:kern w:val="2"/>
          <w:sz w:val="14"/>
          <w:szCs w:val="14"/>
        </w:rPr>
        <w:t>1210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1220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1250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1610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1620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1910H</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w:t>
      </w:r>
      <w:r w:rsidR="00D1019B" w:rsidRPr="009317E2">
        <w:rPr>
          <w:rFonts w:asciiTheme="minorHAnsi" w:hAnsiTheme="minorHAnsi" w:cstheme="minorHAnsi"/>
          <w:kern w:val="2"/>
          <w:sz w:val="14"/>
          <w:szCs w:val="14"/>
        </w:rPr>
        <w:t xml:space="preserve"> </w:t>
      </w:r>
      <w:r w:rsidRPr="009317E2">
        <w:rPr>
          <w:rFonts w:asciiTheme="minorHAnsi" w:hAnsiTheme="minorHAnsi" w:cstheme="minorHAnsi"/>
          <w:kern w:val="2"/>
          <w:sz w:val="14"/>
          <w:szCs w:val="14"/>
        </w:rPr>
        <w:t>1920H</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br/>
        <w:t xml:space="preserve">Earth Sciences </w:t>
      </w:r>
      <w:r w:rsidR="00D5792A" w:rsidRPr="009317E2">
        <w:rPr>
          <w:rFonts w:asciiTheme="minorHAnsi" w:hAnsiTheme="minorHAnsi" w:cstheme="minorHAnsi"/>
          <w:kern w:val="2"/>
          <w:sz w:val="14"/>
          <w:szCs w:val="14"/>
        </w:rPr>
        <w:t>1121 (no lab AU21 and later), 1121</w:t>
      </w:r>
      <w:r w:rsidR="00D5792A" w:rsidRPr="009317E2">
        <w:rPr>
          <w:rFonts w:asciiTheme="minorHAnsi" w:hAnsiTheme="minorHAnsi" w:cstheme="minorHAnsi"/>
          <w:kern w:val="2"/>
          <w:sz w:val="14"/>
          <w:szCs w:val="14"/>
          <w:vertAlign w:val="superscript"/>
        </w:rPr>
        <w:t>L</w:t>
      </w:r>
      <w:r w:rsidR="00D5792A" w:rsidRPr="009317E2">
        <w:rPr>
          <w:rFonts w:asciiTheme="minorHAnsi" w:hAnsiTheme="minorHAnsi" w:cstheme="minorHAnsi"/>
          <w:kern w:val="2"/>
          <w:sz w:val="14"/>
          <w:szCs w:val="14"/>
        </w:rPr>
        <w:t xml:space="preserve"> (lab included SU21 and earlier), </w:t>
      </w:r>
    </w:p>
    <w:p w14:paraId="69144BA9" w14:textId="1B4040CD" w:rsidR="00051CCB" w:rsidRPr="009317E2" w:rsidRDefault="00D5792A"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  </w:t>
      </w:r>
      <w:r w:rsidR="00C447D0" w:rsidRPr="009317E2">
        <w:rPr>
          <w:rFonts w:asciiTheme="minorHAnsi" w:hAnsiTheme="minorHAnsi" w:cstheme="minorHAnsi"/>
          <w:kern w:val="2"/>
          <w:sz w:val="14"/>
          <w:szCs w:val="14"/>
        </w:rPr>
        <w:t>1122</w:t>
      </w:r>
      <w:r w:rsidR="00C447D0" w:rsidRPr="009317E2">
        <w:rPr>
          <w:rFonts w:asciiTheme="minorHAnsi" w:hAnsiTheme="minorHAnsi" w:cstheme="minorHAnsi"/>
          <w:kern w:val="2"/>
          <w:sz w:val="14"/>
          <w:szCs w:val="14"/>
          <w:vertAlign w:val="superscript"/>
        </w:rPr>
        <w:t xml:space="preserve">L </w:t>
      </w:r>
      <w:r w:rsidR="00C447D0" w:rsidRPr="009317E2">
        <w:rPr>
          <w:rFonts w:asciiTheme="minorHAnsi" w:hAnsiTheme="minorHAnsi" w:cstheme="minorHAnsi"/>
          <w:kern w:val="2"/>
          <w:sz w:val="14"/>
          <w:szCs w:val="14"/>
        </w:rPr>
        <w:t>(SU20 and earlier),</w:t>
      </w:r>
      <w:r w:rsidR="00D1019B" w:rsidRPr="009317E2">
        <w:rPr>
          <w:rFonts w:asciiTheme="minorHAnsi" w:hAnsiTheme="minorHAnsi" w:cstheme="minorHAnsi"/>
          <w:kern w:val="2"/>
          <w:sz w:val="14"/>
          <w:szCs w:val="14"/>
        </w:rPr>
        <w:t xml:space="preserve"> 1151</w:t>
      </w:r>
      <w:r w:rsidR="00C447D0" w:rsidRPr="009317E2">
        <w:rPr>
          <w:rFonts w:asciiTheme="minorHAnsi" w:hAnsiTheme="minorHAnsi" w:cstheme="minorHAnsi"/>
          <w:kern w:val="2"/>
          <w:sz w:val="14"/>
          <w:szCs w:val="14"/>
        </w:rPr>
        <w:t xml:space="preserve">, </w:t>
      </w:r>
      <w:r w:rsidR="00AC51CE" w:rsidRPr="009317E2">
        <w:rPr>
          <w:rFonts w:asciiTheme="minorHAnsi" w:hAnsiTheme="minorHAnsi" w:cstheme="minorHAnsi"/>
          <w:kern w:val="2"/>
          <w:sz w:val="14"/>
          <w:szCs w:val="14"/>
        </w:rPr>
        <w:t>1200</w:t>
      </w:r>
      <w:r w:rsidR="00AC51CE" w:rsidRPr="009317E2">
        <w:rPr>
          <w:rFonts w:asciiTheme="minorHAnsi" w:hAnsiTheme="minorHAnsi" w:cstheme="minorHAnsi"/>
          <w:kern w:val="2"/>
          <w:sz w:val="14"/>
          <w:szCs w:val="14"/>
          <w:vertAlign w:val="superscript"/>
        </w:rPr>
        <w:t>6</w:t>
      </w:r>
      <w:r w:rsidR="00AC51CE" w:rsidRPr="009317E2">
        <w:rPr>
          <w:rFonts w:asciiTheme="minorHAnsi" w:hAnsiTheme="minorHAnsi" w:cstheme="minorHAnsi"/>
          <w:kern w:val="2"/>
          <w:sz w:val="14"/>
          <w:szCs w:val="14"/>
        </w:rPr>
        <w:t xml:space="preserve">, </w:t>
      </w:r>
      <w:r w:rsidR="00C447D0" w:rsidRPr="009317E2">
        <w:rPr>
          <w:rFonts w:asciiTheme="minorHAnsi" w:hAnsiTheme="minorHAnsi" w:cstheme="minorHAnsi"/>
          <w:kern w:val="2"/>
          <w:sz w:val="14"/>
          <w:szCs w:val="14"/>
        </w:rPr>
        <w:t>2122</w:t>
      </w:r>
      <w:r w:rsidR="00C447D0" w:rsidRPr="009317E2">
        <w:rPr>
          <w:rFonts w:asciiTheme="minorHAnsi" w:hAnsiTheme="minorHAnsi" w:cstheme="minorHAnsi"/>
          <w:kern w:val="2"/>
          <w:sz w:val="14"/>
          <w:szCs w:val="14"/>
          <w:vertAlign w:val="superscript"/>
        </w:rPr>
        <w:t xml:space="preserve">L </w:t>
      </w:r>
      <w:r w:rsidR="00C447D0" w:rsidRPr="009317E2">
        <w:rPr>
          <w:rFonts w:asciiTheme="minorHAnsi" w:hAnsiTheme="minorHAnsi" w:cstheme="minorHAnsi"/>
          <w:kern w:val="2"/>
          <w:sz w:val="14"/>
          <w:szCs w:val="14"/>
        </w:rPr>
        <w:t>(AU20 and later)</w:t>
      </w:r>
    </w:p>
    <w:p w14:paraId="3687B36F" w14:textId="77777777" w:rsidR="00795121" w:rsidRDefault="00051CCB"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Environment and Natural Resources 3000, 3001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w:t>
      </w:r>
      <w:r w:rsidR="00CA6D6C" w:rsidRPr="009317E2">
        <w:rPr>
          <w:rFonts w:asciiTheme="minorHAnsi" w:hAnsiTheme="minorHAnsi" w:cstheme="minorHAnsi"/>
          <w:kern w:val="2"/>
          <w:sz w:val="14"/>
          <w:szCs w:val="14"/>
        </w:rPr>
        <w:t xml:space="preserve">both 3000 and 3001 must be taken in order to </w:t>
      </w:r>
      <w:r w:rsidR="00795121">
        <w:rPr>
          <w:rFonts w:asciiTheme="minorHAnsi" w:hAnsiTheme="minorHAnsi" w:cstheme="minorHAnsi"/>
          <w:kern w:val="2"/>
          <w:sz w:val="14"/>
          <w:szCs w:val="14"/>
        </w:rPr>
        <w:t xml:space="preserve">  </w:t>
      </w:r>
    </w:p>
    <w:p w14:paraId="1509BECC" w14:textId="22C2757C" w:rsidR="005059DE" w:rsidRPr="009317E2" w:rsidRDefault="00795121" w:rsidP="00443F8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CA6D6C" w:rsidRPr="009317E2">
        <w:rPr>
          <w:rFonts w:asciiTheme="minorHAnsi" w:hAnsiTheme="minorHAnsi" w:cstheme="minorHAnsi"/>
          <w:kern w:val="2"/>
          <w:sz w:val="14"/>
          <w:szCs w:val="14"/>
        </w:rPr>
        <w:t xml:space="preserve">receive lab credit) </w:t>
      </w:r>
      <w:r w:rsidR="00CA6D6C" w:rsidRPr="009317E2">
        <w:rPr>
          <w:rFonts w:asciiTheme="minorHAnsi" w:hAnsiTheme="minorHAnsi" w:cstheme="minorHAnsi"/>
          <w:kern w:val="2"/>
          <w:sz w:val="14"/>
          <w:szCs w:val="14"/>
        </w:rPr>
        <w:br/>
      </w:r>
      <w:r w:rsidR="00051CCB" w:rsidRPr="009317E2">
        <w:rPr>
          <w:rFonts w:asciiTheme="minorHAnsi" w:hAnsiTheme="minorHAnsi" w:cstheme="minorHAnsi"/>
          <w:kern w:val="2"/>
          <w:sz w:val="14"/>
          <w:szCs w:val="14"/>
        </w:rPr>
        <w:t>Geography 1900</w:t>
      </w:r>
      <w:r w:rsidR="00051CCB" w:rsidRPr="009317E2">
        <w:rPr>
          <w:rFonts w:asciiTheme="minorHAnsi" w:hAnsiTheme="minorHAnsi" w:cstheme="minorHAnsi"/>
          <w:kern w:val="2"/>
          <w:sz w:val="14"/>
          <w:szCs w:val="14"/>
          <w:vertAlign w:val="superscript"/>
        </w:rPr>
        <w:t>L</w:t>
      </w:r>
      <w:r w:rsidR="00D1019B" w:rsidRPr="009317E2">
        <w:rPr>
          <w:rFonts w:asciiTheme="minorHAnsi" w:hAnsiTheme="minorHAnsi" w:cstheme="minorHAnsi"/>
          <w:kern w:val="2"/>
          <w:sz w:val="14"/>
          <w:szCs w:val="14"/>
        </w:rPr>
        <w:t>, 3900</w:t>
      </w:r>
      <w:r w:rsidR="00051CCB" w:rsidRPr="009317E2">
        <w:rPr>
          <w:rFonts w:asciiTheme="minorHAnsi" w:hAnsiTheme="minorHAnsi" w:cstheme="minorHAnsi"/>
          <w:kern w:val="2"/>
          <w:sz w:val="14"/>
          <w:szCs w:val="14"/>
        </w:rPr>
        <w:br/>
        <w:t>Physics</w:t>
      </w:r>
      <w:r w:rsidR="00D1019B" w:rsidRPr="009317E2">
        <w:rPr>
          <w:rFonts w:asciiTheme="minorHAnsi" w:hAnsiTheme="minorHAnsi" w:cstheme="minorHAnsi"/>
          <w:kern w:val="2"/>
          <w:sz w:val="14"/>
          <w:szCs w:val="14"/>
        </w:rPr>
        <w:t xml:space="preserve"> </w:t>
      </w:r>
      <w:r w:rsidR="00051CCB" w:rsidRPr="009317E2">
        <w:rPr>
          <w:rFonts w:asciiTheme="minorHAnsi" w:hAnsiTheme="minorHAnsi" w:cstheme="minorHAnsi"/>
          <w:kern w:val="2"/>
          <w:sz w:val="14"/>
          <w:szCs w:val="14"/>
        </w:rPr>
        <w:t>1200</w:t>
      </w:r>
      <w:r w:rsidR="00051CCB" w:rsidRPr="009317E2">
        <w:rPr>
          <w:rFonts w:asciiTheme="minorHAnsi" w:hAnsiTheme="minorHAnsi" w:cstheme="minorHAnsi"/>
          <w:kern w:val="2"/>
          <w:sz w:val="14"/>
          <w:szCs w:val="14"/>
          <w:vertAlign w:val="superscript"/>
        </w:rPr>
        <w:t>L</w:t>
      </w:r>
      <w:r w:rsidR="00051CCB" w:rsidRPr="009317E2">
        <w:rPr>
          <w:rFonts w:asciiTheme="minorHAnsi" w:hAnsiTheme="minorHAnsi" w:cstheme="minorHAnsi"/>
          <w:kern w:val="2"/>
          <w:sz w:val="14"/>
          <w:szCs w:val="14"/>
        </w:rPr>
        <w:t>, 1201</w:t>
      </w:r>
      <w:r w:rsidR="00051CCB" w:rsidRPr="009317E2">
        <w:rPr>
          <w:rFonts w:asciiTheme="minorHAnsi" w:hAnsiTheme="minorHAnsi" w:cstheme="minorHAnsi"/>
          <w:kern w:val="2"/>
          <w:sz w:val="14"/>
          <w:szCs w:val="14"/>
          <w:vertAlign w:val="superscript"/>
        </w:rPr>
        <w:t>L</w:t>
      </w:r>
      <w:r w:rsidR="00051CCB" w:rsidRPr="009317E2">
        <w:rPr>
          <w:rFonts w:asciiTheme="minorHAnsi" w:hAnsiTheme="minorHAnsi" w:cstheme="minorHAnsi"/>
          <w:kern w:val="2"/>
          <w:sz w:val="14"/>
          <w:szCs w:val="14"/>
        </w:rPr>
        <w:t>,</w:t>
      </w:r>
      <w:r w:rsidR="00BA5AA4" w:rsidRPr="009317E2">
        <w:rPr>
          <w:rFonts w:asciiTheme="minorHAnsi" w:hAnsiTheme="minorHAnsi" w:cstheme="minorHAnsi"/>
          <w:kern w:val="2"/>
          <w:sz w:val="14"/>
          <w:szCs w:val="14"/>
        </w:rPr>
        <w:t xml:space="preserve"> 1231</w:t>
      </w:r>
      <w:r w:rsidR="00BA5AA4" w:rsidRPr="009317E2">
        <w:rPr>
          <w:rFonts w:asciiTheme="minorHAnsi" w:hAnsiTheme="minorHAnsi" w:cstheme="minorHAnsi"/>
          <w:kern w:val="2"/>
          <w:sz w:val="14"/>
          <w:szCs w:val="14"/>
          <w:vertAlign w:val="superscript"/>
        </w:rPr>
        <w:t>L</w:t>
      </w:r>
      <w:r w:rsidR="00BA5AA4" w:rsidRPr="009317E2">
        <w:rPr>
          <w:rFonts w:asciiTheme="minorHAnsi" w:hAnsiTheme="minorHAnsi" w:cstheme="minorHAnsi"/>
          <w:kern w:val="2"/>
          <w:sz w:val="14"/>
          <w:szCs w:val="14"/>
        </w:rPr>
        <w:t>,</w:t>
      </w:r>
      <w:r w:rsidR="00051CCB" w:rsidRPr="009317E2">
        <w:rPr>
          <w:rFonts w:asciiTheme="minorHAnsi" w:hAnsiTheme="minorHAnsi" w:cstheme="minorHAnsi"/>
          <w:kern w:val="2"/>
          <w:sz w:val="14"/>
          <w:szCs w:val="14"/>
        </w:rPr>
        <w:t xml:space="preserve"> 1250</w:t>
      </w:r>
      <w:r w:rsidR="00051CCB" w:rsidRPr="009317E2">
        <w:rPr>
          <w:rFonts w:asciiTheme="minorHAnsi" w:hAnsiTheme="minorHAnsi" w:cstheme="minorHAnsi"/>
          <w:kern w:val="2"/>
          <w:sz w:val="14"/>
          <w:szCs w:val="14"/>
          <w:vertAlign w:val="superscript"/>
        </w:rPr>
        <w:t>L</w:t>
      </w:r>
      <w:r w:rsidR="00051CCB" w:rsidRPr="009317E2">
        <w:rPr>
          <w:rFonts w:asciiTheme="minorHAnsi" w:hAnsiTheme="minorHAnsi" w:cstheme="minorHAnsi"/>
          <w:kern w:val="2"/>
          <w:sz w:val="14"/>
          <w:szCs w:val="14"/>
        </w:rPr>
        <w:t>, 1251</w:t>
      </w:r>
      <w:r w:rsidR="00051CCB" w:rsidRPr="009317E2">
        <w:rPr>
          <w:rFonts w:asciiTheme="minorHAnsi" w:hAnsiTheme="minorHAnsi" w:cstheme="minorHAnsi"/>
          <w:kern w:val="2"/>
          <w:sz w:val="14"/>
          <w:szCs w:val="14"/>
          <w:vertAlign w:val="superscript"/>
        </w:rPr>
        <w:t>L</w:t>
      </w:r>
      <w:r w:rsidR="00051CCB" w:rsidRPr="009317E2">
        <w:rPr>
          <w:rFonts w:asciiTheme="minorHAnsi" w:hAnsiTheme="minorHAnsi" w:cstheme="minorHAnsi"/>
          <w:kern w:val="2"/>
          <w:sz w:val="14"/>
          <w:szCs w:val="14"/>
        </w:rPr>
        <w:t>, 1260</w:t>
      </w:r>
      <w:r w:rsidR="00051CCB" w:rsidRPr="009317E2">
        <w:rPr>
          <w:rFonts w:asciiTheme="minorHAnsi" w:hAnsiTheme="minorHAnsi" w:cstheme="minorHAnsi"/>
          <w:kern w:val="2"/>
          <w:sz w:val="14"/>
          <w:szCs w:val="14"/>
          <w:vertAlign w:val="superscript"/>
        </w:rPr>
        <w:t>L</w:t>
      </w:r>
      <w:r w:rsidR="00051CCB" w:rsidRPr="009317E2">
        <w:rPr>
          <w:rFonts w:asciiTheme="minorHAnsi" w:hAnsiTheme="minorHAnsi" w:cstheme="minorHAnsi"/>
          <w:kern w:val="2"/>
          <w:sz w:val="14"/>
          <w:szCs w:val="14"/>
        </w:rPr>
        <w:t>, 1261</w:t>
      </w:r>
      <w:r w:rsidR="00051CCB" w:rsidRPr="009317E2">
        <w:rPr>
          <w:rFonts w:asciiTheme="minorHAnsi" w:hAnsiTheme="minorHAnsi" w:cstheme="minorHAnsi"/>
          <w:kern w:val="2"/>
          <w:sz w:val="14"/>
          <w:szCs w:val="14"/>
          <w:vertAlign w:val="superscript"/>
        </w:rPr>
        <w:t>L</w:t>
      </w:r>
      <w:r w:rsidR="00051CCB" w:rsidRPr="009317E2">
        <w:rPr>
          <w:rFonts w:asciiTheme="minorHAnsi" w:hAnsiTheme="minorHAnsi" w:cstheme="minorHAnsi"/>
          <w:kern w:val="2"/>
          <w:sz w:val="14"/>
          <w:szCs w:val="14"/>
        </w:rPr>
        <w:t xml:space="preserve">, 2367 </w:t>
      </w:r>
    </w:p>
    <w:p w14:paraId="4C4CC798" w14:textId="77777777" w:rsidR="00AC51CE" w:rsidRPr="009317E2" w:rsidRDefault="008D0C2A" w:rsidP="00443F8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pict w14:anchorId="485A53C7">
          <v:rect id="_x0000_i1029" style="width:0;height:1.5pt" o:hralign="center" o:hrstd="t" o:hrnoshade="t" o:hr="t" fillcolor="#ccc" stroked="f"/>
        </w:pict>
      </w:r>
    </w:p>
    <w:p w14:paraId="31E95D45" w14:textId="13F383FD" w:rsidR="005059DE" w:rsidRPr="009317E2" w:rsidRDefault="00AC51CE" w:rsidP="00443F86">
      <w:pPr>
        <w:ind w:left="0"/>
        <w:contextualSpacing/>
        <w:rPr>
          <w:rFonts w:asciiTheme="minorHAnsi" w:hAnsiTheme="minorHAnsi" w:cstheme="minorHAnsi"/>
          <w:sz w:val="14"/>
          <w:szCs w:val="14"/>
        </w:rPr>
      </w:pPr>
      <w:r w:rsidRPr="009317E2">
        <w:rPr>
          <w:rFonts w:asciiTheme="minorHAnsi" w:hAnsiTheme="minorHAnsi" w:cstheme="minorHAnsi"/>
          <w:kern w:val="2"/>
          <w:sz w:val="14"/>
          <w:szCs w:val="14"/>
          <w:vertAlign w:val="superscript"/>
        </w:rPr>
        <w:t>6</w:t>
      </w:r>
      <w:r w:rsidRPr="009317E2">
        <w:rPr>
          <w:rFonts w:asciiTheme="minorHAnsi" w:hAnsiTheme="minorHAnsi" w:cstheme="minorHAnsi"/>
          <w:sz w:val="14"/>
          <w:szCs w:val="14"/>
        </w:rPr>
        <w:t xml:space="preserve">Earth Sciences 1200 is a 1-credit hour lab that students </w:t>
      </w:r>
      <w:r w:rsidR="00DB2044" w:rsidRPr="009317E2">
        <w:rPr>
          <w:rFonts w:asciiTheme="minorHAnsi" w:hAnsiTheme="minorHAnsi" w:cstheme="minorHAnsi"/>
          <w:sz w:val="14"/>
          <w:szCs w:val="14"/>
        </w:rPr>
        <w:t>may</w:t>
      </w:r>
      <w:r w:rsidRPr="009317E2">
        <w:rPr>
          <w:rFonts w:asciiTheme="minorHAnsi" w:hAnsiTheme="minorHAnsi" w:cstheme="minorHAnsi"/>
          <w:sz w:val="14"/>
          <w:szCs w:val="14"/>
        </w:rPr>
        <w:t xml:space="preserve"> take concurrently with</w:t>
      </w:r>
      <w:r w:rsidR="00DB2044" w:rsidRPr="009317E2">
        <w:rPr>
          <w:rFonts w:asciiTheme="minorHAnsi" w:hAnsiTheme="minorHAnsi" w:cstheme="minorHAnsi"/>
          <w:sz w:val="14"/>
          <w:szCs w:val="14"/>
        </w:rPr>
        <w:t>,</w:t>
      </w:r>
      <w:r w:rsidRPr="009317E2">
        <w:rPr>
          <w:rFonts w:asciiTheme="minorHAnsi" w:hAnsiTheme="minorHAnsi" w:cstheme="minorHAnsi"/>
          <w:sz w:val="14"/>
          <w:szCs w:val="14"/>
        </w:rPr>
        <w:t xml:space="preserve"> or after</w:t>
      </w:r>
      <w:r w:rsidR="00DB2044" w:rsidRPr="009317E2">
        <w:rPr>
          <w:rFonts w:asciiTheme="minorHAnsi" w:hAnsiTheme="minorHAnsi" w:cstheme="minorHAnsi"/>
          <w:sz w:val="14"/>
          <w:szCs w:val="14"/>
        </w:rPr>
        <w:t>,</w:t>
      </w:r>
      <w:r w:rsidRPr="009317E2">
        <w:rPr>
          <w:rFonts w:asciiTheme="minorHAnsi" w:hAnsiTheme="minorHAnsi" w:cstheme="minorHAnsi"/>
          <w:sz w:val="14"/>
          <w:szCs w:val="14"/>
        </w:rPr>
        <w:t xml:space="preserve"> the following courses to obtain full lab GE Nat Sci credit: E</w:t>
      </w:r>
      <w:r w:rsidR="00E72910" w:rsidRPr="009317E2">
        <w:rPr>
          <w:rFonts w:asciiTheme="minorHAnsi" w:hAnsiTheme="minorHAnsi" w:cstheme="minorHAnsi"/>
          <w:sz w:val="14"/>
          <w:szCs w:val="14"/>
        </w:rPr>
        <w:t>arth Sciences</w:t>
      </w:r>
      <w:r w:rsidRPr="009317E2">
        <w:rPr>
          <w:rFonts w:asciiTheme="minorHAnsi" w:hAnsiTheme="minorHAnsi" w:cstheme="minorHAnsi"/>
          <w:sz w:val="14"/>
          <w:szCs w:val="14"/>
        </w:rPr>
        <w:t xml:space="preserve"> 1121</w:t>
      </w:r>
      <w:r w:rsidR="00F93F6A" w:rsidRPr="009317E2">
        <w:rPr>
          <w:rFonts w:asciiTheme="minorHAnsi" w:hAnsiTheme="minorHAnsi" w:cstheme="minorHAnsi"/>
          <w:sz w:val="14"/>
          <w:szCs w:val="14"/>
        </w:rPr>
        <w:t xml:space="preserve"> or</w:t>
      </w:r>
      <w:r w:rsidRPr="009317E2">
        <w:rPr>
          <w:rFonts w:asciiTheme="minorHAnsi" w:hAnsiTheme="minorHAnsi" w:cstheme="minorHAnsi"/>
          <w:sz w:val="14"/>
          <w:szCs w:val="14"/>
        </w:rPr>
        <w:t xml:space="preserve"> 1151</w:t>
      </w:r>
      <w:r w:rsidR="00F93F6A" w:rsidRPr="009317E2">
        <w:rPr>
          <w:rFonts w:asciiTheme="minorHAnsi" w:hAnsiTheme="minorHAnsi" w:cstheme="minorHAnsi"/>
          <w:sz w:val="14"/>
          <w:szCs w:val="14"/>
        </w:rPr>
        <w:t>.</w:t>
      </w:r>
    </w:p>
    <w:p w14:paraId="4C7FDEFE" w14:textId="77777777" w:rsidR="00F93F6A" w:rsidRPr="009317E2" w:rsidRDefault="00F93F6A" w:rsidP="00443F86">
      <w:pPr>
        <w:ind w:left="0"/>
        <w:contextualSpacing/>
        <w:rPr>
          <w:rFonts w:asciiTheme="minorHAnsi" w:hAnsiTheme="minorHAnsi" w:cstheme="minorHAnsi"/>
          <w:kern w:val="2"/>
          <w:sz w:val="14"/>
          <w:szCs w:val="14"/>
        </w:rPr>
      </w:pPr>
    </w:p>
    <w:p w14:paraId="60ABECA4" w14:textId="77777777" w:rsidR="003349D6" w:rsidRPr="009317E2" w:rsidRDefault="003349D6" w:rsidP="00443F86">
      <w:pPr>
        <w:pStyle w:val="Heading7"/>
        <w:rPr>
          <w:color w:val="auto"/>
        </w:rPr>
      </w:pPr>
      <w:r w:rsidRPr="009317E2">
        <w:rPr>
          <w:color w:val="auto"/>
        </w:rPr>
        <w:t>Literature, 3 hours</w:t>
      </w:r>
    </w:p>
    <w:p w14:paraId="3EA241D8" w14:textId="77777777" w:rsidR="003349D6" w:rsidRPr="009317E2" w:rsidRDefault="003349D6" w:rsidP="00443F86">
      <w:pPr>
        <w:ind w:left="0"/>
        <w:contextualSpacing/>
        <w:rPr>
          <w:rFonts w:asciiTheme="minorHAnsi" w:hAnsiTheme="minorHAnsi" w:cstheme="minorHAnsi"/>
          <w:b/>
          <w:kern w:val="2"/>
          <w:sz w:val="14"/>
          <w:szCs w:val="14"/>
        </w:rPr>
      </w:pPr>
    </w:p>
    <w:p w14:paraId="71C4D561" w14:textId="77777777" w:rsidR="003349D6" w:rsidRPr="009317E2" w:rsidRDefault="003349D6" w:rsidP="00443F86">
      <w:pPr>
        <w:pStyle w:val="Heading8"/>
        <w:contextualSpacing/>
        <w:rPr>
          <w:rFonts w:eastAsiaTheme="minorHAnsi"/>
          <w:color w:val="auto"/>
        </w:rPr>
      </w:pPr>
      <w:r w:rsidRPr="009317E2">
        <w:rPr>
          <w:rFonts w:eastAsiaTheme="minorHAnsi"/>
          <w:color w:val="auto"/>
        </w:rPr>
        <w:t>The goal of courses in this category is to help you learn to evaluate significant literary texts in order to develop capacities for aesthetic and historical response and judgment; interpretation and evaluation; and critical listening, reading, seeing, thinking, and writing.</w:t>
      </w:r>
    </w:p>
    <w:p w14:paraId="273AE93E" w14:textId="77777777" w:rsidR="003349D6" w:rsidRPr="009317E2" w:rsidRDefault="003349D6" w:rsidP="00443F86">
      <w:pPr>
        <w:autoSpaceDE w:val="0"/>
        <w:autoSpaceDN w:val="0"/>
        <w:adjustRightInd w:val="0"/>
        <w:ind w:left="0"/>
        <w:contextualSpacing/>
        <w:rPr>
          <w:rFonts w:asciiTheme="minorHAnsi" w:eastAsiaTheme="minorHAnsi" w:hAnsiTheme="minorHAnsi" w:cstheme="minorHAnsi"/>
          <w:b/>
          <w:kern w:val="2"/>
          <w:sz w:val="14"/>
          <w:szCs w:val="14"/>
        </w:rPr>
      </w:pPr>
    </w:p>
    <w:p w14:paraId="1A12C4DF" w14:textId="1C3E5459" w:rsidR="003349D6" w:rsidRPr="009317E2" w:rsidRDefault="003349D6" w:rsidP="00443F86">
      <w:pPr>
        <w:autoSpaceDE w:val="0"/>
        <w:autoSpaceDN w:val="0"/>
        <w:adjustRightInd w:val="0"/>
        <w:ind w:left="0"/>
        <w:contextualSpacing/>
        <w:rPr>
          <w:rFonts w:asciiTheme="minorHAnsi" w:hAnsiTheme="minorHAnsi" w:cstheme="minorHAnsi"/>
          <w:kern w:val="2"/>
          <w:sz w:val="14"/>
          <w:szCs w:val="14"/>
        </w:rPr>
      </w:pPr>
      <w:r w:rsidRPr="009317E2">
        <w:rPr>
          <w:rFonts w:asciiTheme="minorHAnsi" w:eastAsiaTheme="minorHAnsi" w:hAnsiTheme="minorHAnsi" w:cstheme="minorHAnsi"/>
          <w:i/>
          <w:iCs/>
          <w:kern w:val="2"/>
          <w:sz w:val="14"/>
          <w:szCs w:val="14"/>
        </w:rPr>
        <w:t>Choose one course</w:t>
      </w:r>
      <w:r w:rsidRPr="009317E2">
        <w:rPr>
          <w:rFonts w:asciiTheme="minorHAnsi" w:eastAsiaTheme="minorHAnsi" w:hAnsiTheme="minorHAnsi" w:cstheme="minorHAnsi"/>
          <w:kern w:val="2"/>
          <w:sz w:val="14"/>
          <w:szCs w:val="14"/>
        </w:rPr>
        <w:t xml:space="preserve">. </w:t>
      </w:r>
      <w:r w:rsidRPr="009317E2">
        <w:rPr>
          <w:rFonts w:asciiTheme="minorHAnsi" w:hAnsiTheme="minorHAnsi" w:cstheme="minorHAnsi"/>
          <w:kern w:val="2"/>
          <w:sz w:val="14"/>
          <w:szCs w:val="14"/>
        </w:rPr>
        <w:t xml:space="preserve">A maximum of </w:t>
      </w:r>
      <w:r w:rsidR="00DE057E" w:rsidRPr="009317E2">
        <w:rPr>
          <w:rFonts w:asciiTheme="minorHAnsi" w:hAnsiTheme="minorHAnsi" w:cstheme="minorHAnsi"/>
          <w:kern w:val="2"/>
          <w:sz w:val="14"/>
          <w:szCs w:val="14"/>
        </w:rPr>
        <w:t>one course</w:t>
      </w:r>
      <w:r w:rsidRPr="009317E2">
        <w:rPr>
          <w:rFonts w:asciiTheme="minorHAnsi" w:hAnsiTheme="minorHAnsi" w:cstheme="minorHAnsi"/>
          <w:kern w:val="2"/>
          <w:sz w:val="14"/>
          <w:szCs w:val="14"/>
        </w:rPr>
        <w:t xml:space="preserve"> is permitted from the department of the major across the Literature and Visual and Performing Arts categories, but </w:t>
      </w:r>
      <w:r w:rsidR="00DE057E" w:rsidRPr="009317E2">
        <w:rPr>
          <w:rFonts w:asciiTheme="minorHAnsi" w:hAnsiTheme="minorHAnsi" w:cstheme="minorHAnsi"/>
          <w:kern w:val="2"/>
          <w:sz w:val="14"/>
          <w:szCs w:val="14"/>
        </w:rPr>
        <w:t>this course</w:t>
      </w:r>
      <w:r w:rsidRPr="009317E2">
        <w:rPr>
          <w:rFonts w:asciiTheme="minorHAnsi" w:hAnsiTheme="minorHAnsi" w:cstheme="minorHAnsi"/>
          <w:kern w:val="2"/>
          <w:sz w:val="14"/>
          <w:szCs w:val="14"/>
        </w:rPr>
        <w:t xml:space="preserve"> may not be counted on the major.</w:t>
      </w:r>
    </w:p>
    <w:p w14:paraId="1E36ACFB" w14:textId="3296DA13" w:rsidR="00A5730B" w:rsidRPr="009317E2" w:rsidRDefault="00A5730B" w:rsidP="00443F86">
      <w:pPr>
        <w:autoSpaceDE w:val="0"/>
        <w:autoSpaceDN w:val="0"/>
        <w:adjustRightInd w:val="0"/>
        <w:ind w:left="0"/>
        <w:contextualSpacing/>
        <w:rPr>
          <w:rFonts w:asciiTheme="minorHAnsi" w:hAnsiTheme="minorHAnsi" w:cstheme="minorHAnsi"/>
          <w:kern w:val="2"/>
          <w:sz w:val="14"/>
          <w:szCs w:val="14"/>
        </w:rPr>
      </w:pPr>
    </w:p>
    <w:p w14:paraId="186006E0"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 2281•, 2367.01•, </w:t>
      </w:r>
    </w:p>
    <w:p w14:paraId="36F4722D"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2367.04•,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(Global Studies SP13 and later)</w:t>
      </w:r>
    </w:p>
    <w:p w14:paraId="5ACD0808"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Arabic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2705 (SU19 and earlier),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3705 (AU19 and later)</w:t>
      </w:r>
      <w:r w:rsidRPr="0090015A">
        <w:rPr>
          <w:rFonts w:asciiTheme="minorHAnsi" w:hAnsiTheme="minorHAnsi" w:cstheme="minorHAnsi"/>
          <w:kern w:val="2"/>
          <w:sz w:val="14"/>
          <w:szCs w:val="14"/>
        </w:rPr>
        <w:br/>
        <w:t>Chinese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1101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2401 (AU15 and earlier), 2500H, 3203, 3407 (AU15 and earlier),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06B9F307"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earlier),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earlier), </w:t>
      </w:r>
    </w:p>
    <w:p w14:paraId="26ACF809"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2103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2105•,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2864H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54B4365A"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 Teaching and Learning 2368, 3356</w:t>
      </w:r>
    </w:p>
    <w:p w14:paraId="209606AB"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2260, 2261, 2262, 2275, 2280, 2281•, 2290, 2291, 2367.02•, </w:t>
      </w:r>
    </w:p>
    <w:p w14:paraId="368A9E25"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3361, 3372 </w:t>
      </w:r>
      <w:r w:rsidRPr="0090015A">
        <w:rPr>
          <w:rFonts w:asciiTheme="minorHAnsi" w:hAnsiTheme="minorHAnsi" w:cstheme="minorHAnsi"/>
          <w:kern w:val="2"/>
          <w:sz w:val="14"/>
          <w:szCs w:val="14"/>
        </w:rPr>
        <w:br/>
        <w:t>French 1801</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Pr>
          <w:rFonts w:asciiTheme="minorHAnsi" w:hAnsiTheme="minorHAnsi" w:cstheme="minorHAnsi"/>
          <w:kern w:val="2"/>
          <w:sz w:val="14"/>
          <w:szCs w:val="14"/>
        </w:rPr>
        <w:t>(SU24 and earlier)</w:t>
      </w:r>
      <w:r w:rsidRPr="0090015A">
        <w:rPr>
          <w:rFonts w:asciiTheme="minorHAnsi" w:hAnsiTheme="minorHAnsi" w:cstheme="minorHAnsi"/>
          <w:kern w:val="2"/>
          <w:sz w:val="14"/>
          <w:szCs w:val="14"/>
        </w:rPr>
        <w:t>, 2501</w:t>
      </w:r>
      <w:r w:rsidRPr="0090015A">
        <w:rPr>
          <w:rFonts w:asciiTheme="minorHAnsi" w:hAnsiTheme="minorHAnsi" w:cstheme="minorHAnsi"/>
          <w:kern w:val="2"/>
          <w:sz w:val="14"/>
          <w:szCs w:val="14"/>
        </w:rPr>
        <w:br/>
        <w:t>German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2254 (SU22 and earlier), 2254.01 (AU22 and later), 2254.02 (AU22 </w:t>
      </w:r>
    </w:p>
    <w:p w14:paraId="7EE1CAFA"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and later), 2256, 2310, 3252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earlier), 3252.01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3252.02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Hebrew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w:t>
      </w:r>
    </w:p>
    <w:p w14:paraId="3734DB59"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01CFA8FF"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2221, 3218 (SP16 and later)</w:t>
      </w:r>
    </w:p>
    <w:p w14:paraId="1692F2F1"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w:t>
      </w:r>
    </w:p>
    <w:p w14:paraId="1E7EB2CA" w14:textId="77777777" w:rsidR="007A26E3"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 2051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Japanese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Jewish Studies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w:t>
      </w:r>
    </w:p>
    <w:p w14:paraId="7D9DB271" w14:textId="77777777" w:rsidR="007A26E3" w:rsidRDefault="007A26E3" w:rsidP="007A26E3">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w:t>
      </w:r>
    </w:p>
    <w:p w14:paraId="25D388B2" w14:textId="77777777" w:rsidR="007A26E3" w:rsidRPr="0090015A" w:rsidRDefault="007A26E3" w:rsidP="007A26E3">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w:t>
      </w:r>
    </w:p>
    <w:p w14:paraId="3F2FE104"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Medieval and Renaissance Studies 2888</w:t>
      </w:r>
      <w:r w:rsidRPr="0090015A">
        <w:rPr>
          <w:rFonts w:asciiTheme="minorHAnsi" w:hAnsiTheme="minorHAnsi" w:cstheme="minorHAnsi"/>
          <w:kern w:val="2"/>
          <w:sz w:val="14"/>
          <w:szCs w:val="14"/>
        </w:rPr>
        <w:br/>
        <w:t>Modern Greek 2500H (AU15 and earlier), 3710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Near Eastern Languages and Cultures 1125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w:t>
      </w:r>
    </w:p>
    <w:p w14:paraId="2AD833D1"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Persian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2704 (SU19 and earlier)</w:t>
      </w:r>
    </w:p>
    <w:p w14:paraId="434898D7"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2120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2465,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3261</w:t>
      </w:r>
    </w:p>
    <w:p w14:paraId="531C479F"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w:t>
      </w:r>
    </w:p>
    <w:p w14:paraId="7EF47E97"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2250.01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2250.99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Scandinavian 2310,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4250, 5251 (AU14 and later)</w:t>
      </w:r>
    </w:p>
    <w:p w14:paraId="04A97346"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2345</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2345</w:t>
      </w:r>
      <w:r>
        <w:rPr>
          <w:rFonts w:asciiTheme="minorHAnsi" w:hAnsiTheme="minorHAnsi" w:cstheme="minorHAnsi"/>
          <w:kern w:val="2"/>
          <w:sz w:val="14"/>
          <w:szCs w:val="14"/>
        </w:rPr>
        <w:t>.20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Spanish 2320</w:t>
      </w:r>
      <w:r w:rsidRPr="0090015A">
        <w:rPr>
          <w:rFonts w:ascii="Wingdings 3" w:hAnsi="Wingdings 3" w:cstheme="minorHAnsi"/>
          <w:kern w:val="2"/>
          <w:sz w:val="11"/>
          <w:szCs w:val="14"/>
        </w:rPr>
        <w:t></w:t>
      </w:r>
    </w:p>
    <w:p w14:paraId="73B80730"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Theatre 2367.02•</w:t>
      </w:r>
    </w:p>
    <w:p w14:paraId="43844597" w14:textId="77777777" w:rsidR="00795121"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Turkish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r>
    </w:p>
    <w:p w14:paraId="75F8B691" w14:textId="1921DF68"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Women’s, Gender and Sexuality Studies 2215, 2367.01•, 2367.02•, 2367.03•, 2367.04• (AU12 </w:t>
      </w:r>
    </w:p>
    <w:p w14:paraId="6180DBE0"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and later),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3372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w:t>
      </w:r>
    </w:p>
    <w:p w14:paraId="277FFC50" w14:textId="77777777" w:rsidR="007A26E3" w:rsidRPr="0090015A" w:rsidRDefault="007A26E3" w:rsidP="007A26E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Yiddish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7F565907" w14:textId="77777777" w:rsidR="00F92787" w:rsidRPr="009317E2" w:rsidRDefault="00F92787" w:rsidP="00443F86">
      <w:pPr>
        <w:ind w:left="0"/>
        <w:contextualSpacing/>
        <w:rPr>
          <w:rFonts w:asciiTheme="minorHAnsi" w:hAnsiTheme="minorHAnsi" w:cstheme="minorHAnsi"/>
          <w:kern w:val="2"/>
          <w:sz w:val="14"/>
          <w:szCs w:val="14"/>
        </w:rPr>
      </w:pPr>
    </w:p>
    <w:p w14:paraId="01B9972D" w14:textId="77777777" w:rsidR="003349D6" w:rsidRPr="009317E2" w:rsidRDefault="003349D6" w:rsidP="00443F86">
      <w:pPr>
        <w:pStyle w:val="Heading7"/>
        <w:rPr>
          <w:color w:val="auto"/>
        </w:rPr>
      </w:pPr>
      <w:r w:rsidRPr="009317E2">
        <w:rPr>
          <w:color w:val="auto"/>
        </w:rPr>
        <w:t>Visual and Performing Arts, 3 hours</w:t>
      </w:r>
    </w:p>
    <w:p w14:paraId="47E93D77" w14:textId="77777777" w:rsidR="003349D6" w:rsidRPr="009317E2" w:rsidRDefault="003349D6" w:rsidP="00443F86">
      <w:pPr>
        <w:ind w:left="0"/>
        <w:contextualSpacing/>
        <w:rPr>
          <w:rFonts w:asciiTheme="minorHAnsi" w:hAnsiTheme="minorHAnsi" w:cstheme="minorHAnsi"/>
          <w:kern w:val="2"/>
          <w:sz w:val="14"/>
          <w:szCs w:val="14"/>
        </w:rPr>
      </w:pPr>
    </w:p>
    <w:p w14:paraId="59E7C6D6" w14:textId="77777777" w:rsidR="003349D6" w:rsidRPr="009317E2" w:rsidRDefault="003349D6" w:rsidP="00443F86">
      <w:pPr>
        <w:pStyle w:val="Heading8"/>
        <w:contextualSpacing/>
        <w:rPr>
          <w:color w:val="auto"/>
        </w:rPr>
      </w:pPr>
      <w:r w:rsidRPr="009317E2">
        <w:rPr>
          <w:color w:val="auto"/>
        </w:rPr>
        <w:t>The goal of courses in this category is to develop your ability to evaluate significant works of art in order to develop capacities for aesthetic and historical response and judgment; interpretation and evaluation; critical listening, reading, seeing, thinking, and writing; and experiencing the arts and reflecting on that experience.</w:t>
      </w:r>
    </w:p>
    <w:p w14:paraId="2BC3F0F6" w14:textId="77777777" w:rsidR="003349D6" w:rsidRPr="009317E2" w:rsidRDefault="003349D6" w:rsidP="00443F86">
      <w:pPr>
        <w:ind w:left="0"/>
        <w:contextualSpacing/>
        <w:rPr>
          <w:rFonts w:asciiTheme="minorHAnsi" w:hAnsiTheme="minorHAnsi" w:cstheme="minorHAnsi"/>
          <w:kern w:val="2"/>
          <w:sz w:val="14"/>
          <w:szCs w:val="14"/>
        </w:rPr>
      </w:pPr>
    </w:p>
    <w:p w14:paraId="16FFD274" w14:textId="789F0CA5" w:rsidR="003349D6" w:rsidRPr="009317E2" w:rsidRDefault="003349D6" w:rsidP="00443F86">
      <w:pPr>
        <w:autoSpaceDE w:val="0"/>
        <w:autoSpaceDN w:val="0"/>
        <w:adjustRightInd w:val="0"/>
        <w:ind w:left="0"/>
        <w:contextualSpacing/>
        <w:rPr>
          <w:rFonts w:asciiTheme="minorHAnsi" w:hAnsiTheme="minorHAnsi" w:cstheme="minorHAnsi"/>
          <w:kern w:val="2"/>
          <w:sz w:val="14"/>
          <w:szCs w:val="14"/>
        </w:rPr>
      </w:pPr>
      <w:r w:rsidRPr="009317E2">
        <w:rPr>
          <w:rFonts w:asciiTheme="minorHAnsi" w:eastAsiaTheme="minorHAnsi" w:hAnsiTheme="minorHAnsi" w:cstheme="minorHAnsi"/>
          <w:i/>
          <w:iCs/>
          <w:kern w:val="2"/>
          <w:sz w:val="14"/>
          <w:szCs w:val="14"/>
        </w:rPr>
        <w:t>Choose one course</w:t>
      </w:r>
      <w:r w:rsidRPr="009317E2">
        <w:rPr>
          <w:rFonts w:asciiTheme="minorHAnsi" w:eastAsiaTheme="minorHAnsi" w:hAnsiTheme="minorHAnsi" w:cstheme="minorHAnsi"/>
          <w:kern w:val="2"/>
          <w:sz w:val="14"/>
          <w:szCs w:val="14"/>
        </w:rPr>
        <w:t xml:space="preserve">. </w:t>
      </w:r>
      <w:r w:rsidRPr="009317E2">
        <w:rPr>
          <w:rFonts w:asciiTheme="minorHAnsi" w:hAnsiTheme="minorHAnsi" w:cstheme="minorHAnsi"/>
          <w:kern w:val="2"/>
          <w:sz w:val="14"/>
          <w:szCs w:val="14"/>
        </w:rPr>
        <w:t xml:space="preserve">A maximum of </w:t>
      </w:r>
      <w:r w:rsidR="00820A98" w:rsidRPr="009317E2">
        <w:rPr>
          <w:rFonts w:asciiTheme="minorHAnsi" w:hAnsiTheme="minorHAnsi" w:cstheme="minorHAnsi"/>
          <w:kern w:val="2"/>
          <w:sz w:val="14"/>
          <w:szCs w:val="14"/>
        </w:rPr>
        <w:t>one course</w:t>
      </w:r>
      <w:r w:rsidRPr="009317E2">
        <w:rPr>
          <w:rFonts w:asciiTheme="minorHAnsi" w:hAnsiTheme="minorHAnsi" w:cstheme="minorHAnsi"/>
          <w:kern w:val="2"/>
          <w:sz w:val="14"/>
          <w:szCs w:val="14"/>
        </w:rPr>
        <w:t xml:space="preserve"> is permitted from the department of the major across the Literature and Visual and Performing Arts categories, but </w:t>
      </w:r>
      <w:r w:rsidR="00820A98" w:rsidRPr="009317E2">
        <w:rPr>
          <w:rFonts w:asciiTheme="minorHAnsi" w:hAnsiTheme="minorHAnsi" w:cstheme="minorHAnsi"/>
          <w:kern w:val="2"/>
          <w:sz w:val="14"/>
          <w:szCs w:val="14"/>
        </w:rPr>
        <w:t>this course</w:t>
      </w:r>
      <w:r w:rsidRPr="009317E2">
        <w:rPr>
          <w:rFonts w:asciiTheme="minorHAnsi" w:hAnsiTheme="minorHAnsi" w:cstheme="minorHAnsi"/>
          <w:kern w:val="2"/>
          <w:sz w:val="14"/>
          <w:szCs w:val="14"/>
        </w:rPr>
        <w:t xml:space="preserve"> may not be counted on the major.</w:t>
      </w:r>
    </w:p>
    <w:p w14:paraId="21BB183A" w14:textId="77777777" w:rsidR="00F311F9" w:rsidRPr="0090015A" w:rsidRDefault="003349D6" w:rsidP="00F311F9">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br/>
      </w:r>
      <w:r w:rsidR="00F311F9" w:rsidRPr="0090015A">
        <w:rPr>
          <w:rFonts w:asciiTheme="minorHAnsi" w:hAnsiTheme="minorHAnsi" w:cstheme="minorHAnsi"/>
          <w:kern w:val="2"/>
          <w:sz w:val="14"/>
          <w:szCs w:val="14"/>
        </w:rPr>
        <w:t>African American and African Studies 2101</w:t>
      </w:r>
      <w:r w:rsidR="00F311F9" w:rsidRPr="0090015A">
        <w:rPr>
          <w:rFonts w:ascii="Wingdings 3" w:hAnsi="Wingdings 3" w:cstheme="minorHAnsi"/>
          <w:kern w:val="2"/>
          <w:sz w:val="11"/>
          <w:szCs w:val="14"/>
        </w:rPr>
        <w:t></w:t>
      </w:r>
      <w:r w:rsidR="00F311F9" w:rsidRPr="0090015A">
        <w:rPr>
          <w:rFonts w:asciiTheme="minorHAnsi" w:hAnsiTheme="minorHAnsi" w:cstheme="minorHAnsi"/>
          <w:kern w:val="2"/>
          <w:sz w:val="14"/>
          <w:szCs w:val="14"/>
        </w:rPr>
        <w:t>, 2270• (AU18 and later), 2288•, 3376</w:t>
      </w:r>
      <w:r w:rsidR="00F311F9" w:rsidRPr="0090015A">
        <w:rPr>
          <w:rFonts w:ascii="Wingdings 3" w:hAnsi="Wingdings 3" w:cstheme="minorHAnsi"/>
          <w:kern w:val="2"/>
          <w:sz w:val="11"/>
          <w:szCs w:val="14"/>
        </w:rPr>
        <w:t></w:t>
      </w:r>
      <w:r w:rsidR="00F311F9" w:rsidRPr="0090015A">
        <w:rPr>
          <w:rFonts w:asciiTheme="minorHAnsi" w:hAnsiTheme="minorHAnsi" w:cstheme="minorHAnsi"/>
          <w:kern w:val="2"/>
          <w:sz w:val="14"/>
          <w:szCs w:val="14"/>
        </w:rPr>
        <w:t xml:space="preserve"> (Global  </w:t>
      </w:r>
    </w:p>
    <w:p w14:paraId="219D3E7E" w14:textId="77777777" w:rsidR="00F311F9" w:rsidRPr="0090015A"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Studies SP13 and later), 4571• </w:t>
      </w:r>
    </w:p>
    <w:p w14:paraId="28731DF3" w14:textId="77777777" w:rsidR="00F311F9"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Architecture 5610 (AU13 and earlier)</w:t>
      </w:r>
      <w:r w:rsidRPr="0090015A">
        <w:rPr>
          <w:rFonts w:asciiTheme="minorHAnsi" w:hAnsiTheme="minorHAnsi" w:cstheme="minorHAnsi"/>
          <w:kern w:val="2"/>
          <w:sz w:val="14"/>
          <w:szCs w:val="14"/>
        </w:rPr>
        <w:br/>
        <w:t xml:space="preserve">Art 2100, 2300, 2502 (AU19 and earlier), 2555 (AU19 and earlier, AU21 and later), 3002 (SP20 </w:t>
      </w:r>
    </w:p>
    <w:p w14:paraId="6350B344" w14:textId="77777777" w:rsidR="00F311F9" w:rsidRPr="0090015A" w:rsidRDefault="00F311F9" w:rsidP="00F311F9">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and later), 3201H (AU21 and earlier), 3555 (SP20 to SU21) </w:t>
      </w:r>
      <w:r w:rsidRPr="0090015A">
        <w:rPr>
          <w:rFonts w:asciiTheme="minorHAnsi" w:hAnsiTheme="minorHAnsi" w:cstheme="minorHAnsi"/>
          <w:kern w:val="2"/>
          <w:sz w:val="14"/>
          <w:szCs w:val="14"/>
        </w:rPr>
        <w:br/>
        <w:t>Art Education 1600, 2367.01•, (SU22 and earlier), 2520, 2600• (AU22 and later)</w:t>
      </w:r>
      <w:r w:rsidRPr="0090015A">
        <w:rPr>
          <w:rFonts w:asciiTheme="minorHAnsi" w:hAnsiTheme="minorHAnsi" w:cstheme="minorHAnsi"/>
          <w:kern w:val="2"/>
          <w:sz w:val="14"/>
          <w:szCs w:val="14"/>
        </w:rPr>
        <w:br/>
        <w:t>Chinese 4405</w:t>
      </w:r>
      <w:r w:rsidRPr="0090015A">
        <w:rPr>
          <w:rFonts w:ascii="Wingdings 3" w:hAnsi="Wingdings 3" w:cstheme="minorHAnsi"/>
          <w:kern w:val="2"/>
          <w:sz w:val="11"/>
          <w:szCs w:val="14"/>
        </w:rPr>
        <w:t></w:t>
      </w:r>
    </w:p>
    <w:p w14:paraId="29FA1630" w14:textId="77777777" w:rsidR="00F311F9" w:rsidRPr="0090015A"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3607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3686• (AU10 and later)</w:t>
      </w:r>
    </w:p>
    <w:p w14:paraId="7A320B26" w14:textId="77777777" w:rsidR="00F311F9"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2401</w:t>
      </w:r>
      <w:r w:rsidRPr="0090015A">
        <w:rPr>
          <w:rFonts w:asciiTheme="minorHAnsi" w:hAnsiTheme="minorHAnsi" w:cstheme="minorHAnsi"/>
          <w:kern w:val="2"/>
          <w:sz w:val="14"/>
          <w:szCs w:val="14"/>
        </w:rPr>
        <w:br/>
        <w:t>East Asian Languages and Literatures 3405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English 2263, 2269, 2463, 2464</w:t>
      </w:r>
      <w:r w:rsidRPr="0090015A">
        <w:rPr>
          <w:rFonts w:asciiTheme="minorHAnsi" w:hAnsiTheme="minorHAnsi" w:cstheme="minorHAnsi"/>
          <w:kern w:val="2"/>
          <w:sz w:val="14"/>
          <w:szCs w:val="14"/>
        </w:rPr>
        <w:br/>
      </w:r>
      <w:r>
        <w:rPr>
          <w:rFonts w:asciiTheme="minorHAnsi" w:hAnsiTheme="minorHAnsi" w:cstheme="minorHAnsi"/>
          <w:kern w:val="2"/>
          <w:sz w:val="14"/>
          <w:szCs w:val="14"/>
        </w:rPr>
        <w:t>Ethnic Studies 3605</w:t>
      </w:r>
    </w:p>
    <w:p w14:paraId="6CE2973B" w14:textId="77777777" w:rsidR="00F311F9" w:rsidRPr="0090015A"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Film Studies 2270 (SP15 and earlier),</w:t>
      </w:r>
      <w:r>
        <w:rPr>
          <w:rFonts w:asciiTheme="minorHAnsi" w:hAnsiTheme="minorHAnsi" w:cstheme="minorHAnsi"/>
          <w:kern w:val="2"/>
          <w:sz w:val="14"/>
          <w:szCs w:val="14"/>
        </w:rPr>
        <w:t xml:space="preserve"> 2270.01, 2270.02,</w:t>
      </w:r>
      <w:r w:rsidRPr="0090015A">
        <w:rPr>
          <w:rFonts w:asciiTheme="minorHAnsi" w:hAnsiTheme="minorHAnsi" w:cstheme="minorHAnsi"/>
          <w:kern w:val="2"/>
          <w:sz w:val="14"/>
          <w:szCs w:val="14"/>
        </w:rPr>
        <w:t xml:space="preserve"> 2271 </w:t>
      </w:r>
      <w:r w:rsidRPr="0090015A">
        <w:rPr>
          <w:rFonts w:asciiTheme="minorHAnsi" w:hAnsiTheme="minorHAnsi" w:cstheme="minorHAnsi"/>
          <w:kern w:val="2"/>
          <w:sz w:val="14"/>
          <w:szCs w:val="14"/>
        </w:rPr>
        <w:br/>
        <w:t>French 2801</w:t>
      </w:r>
      <w:r w:rsidRPr="0090015A">
        <w:rPr>
          <w:rFonts w:asciiTheme="minorHAnsi" w:hAnsiTheme="minorHAnsi" w:cstheme="minorHAnsi"/>
          <w:kern w:val="2"/>
          <w:sz w:val="14"/>
          <w:szCs w:val="14"/>
        </w:rPr>
        <w:br/>
        <w:t>German 2451, 3254H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 xml:space="preserve">Hebrew 2205 (AU19 and earlier), 2245 (AU19 and earlier), 2367.01, 3205 (SP20 to SU21), </w:t>
      </w:r>
    </w:p>
    <w:p w14:paraId="4BD097F6" w14:textId="77777777" w:rsidR="00F311F9"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r w:rsidRPr="0090015A">
        <w:rPr>
          <w:rFonts w:asciiTheme="minorHAnsi" w:hAnsiTheme="minorHAnsi" w:cstheme="minorHAnsi"/>
          <w:kern w:val="2"/>
          <w:sz w:val="14"/>
          <w:szCs w:val="14"/>
        </w:rPr>
        <w:b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2005,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2367 (SU13 and earlier), 2901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3001 (SP14 </w:t>
      </w:r>
    </w:p>
    <w:p w14:paraId="1C629701" w14:textId="77777777" w:rsidR="00F311F9" w:rsidRDefault="00F311F9" w:rsidP="00F311F9">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3002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3005, 3010, 3101 (SP14 and earlier), 3102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3205, 3521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w:t>
      </w:r>
    </w:p>
    <w:p w14:paraId="0D47C4A7" w14:textId="77777777" w:rsidR="00F311F9" w:rsidRDefault="00F311F9" w:rsidP="00F311F9">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3605</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3611, 3631• (AU13 to SP17), 3635 (SP14 and </w:t>
      </w:r>
    </w:p>
    <w:p w14:paraId="154FF27E" w14:textId="77777777" w:rsidR="00F311F9" w:rsidRDefault="00F311F9" w:rsidP="00F311F9">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(Global Studies SU17 and later), 4421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4605, 4630, 4798.01, 4810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37168B9D" w14:textId="77777777" w:rsidR="00F311F9" w:rsidRPr="0090015A" w:rsidRDefault="00F311F9" w:rsidP="00F311F9">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4825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Italian 2053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2055</w:t>
      </w:r>
      <w:r w:rsidRPr="0090015A">
        <w:rPr>
          <w:rFonts w:asciiTheme="minorHAnsi" w:hAnsiTheme="minorHAnsi" w:cstheme="minorHAnsi"/>
          <w:kern w:val="2"/>
          <w:sz w:val="14"/>
          <w:szCs w:val="14"/>
        </w:rPr>
        <w:br/>
        <w:t>Jewish Studies 2205 (AU19 and earlier), 2245 (AU19 and earlier), 3205 (SP20 and later),</w:t>
      </w:r>
    </w:p>
    <w:p w14:paraId="76F6D694" w14:textId="77777777" w:rsidR="00F311F9" w:rsidRPr="0090015A"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7692F615" w14:textId="77777777" w:rsidR="00F311F9"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5405 (AU13 and earlier)</w:t>
      </w:r>
      <w:r w:rsidRPr="0090015A">
        <w:rPr>
          <w:rFonts w:asciiTheme="minorHAnsi" w:hAnsiTheme="minorHAnsi" w:cstheme="minorHAnsi"/>
          <w:kern w:val="2"/>
          <w:sz w:val="14"/>
          <w:szCs w:val="14"/>
        </w:rPr>
        <w:br/>
        <w:t>Landscape Architecture 2600</w:t>
      </w:r>
    </w:p>
    <w:p w14:paraId="7EF76974" w14:textId="77777777" w:rsidR="00F311F9"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Modern Greek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Music 2031,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2252, 2253, 2254, </w:t>
      </w:r>
      <w:r>
        <w:rPr>
          <w:rFonts w:asciiTheme="minorHAnsi" w:hAnsiTheme="minorHAnsi" w:cstheme="minorHAnsi"/>
          <w:kern w:val="2"/>
          <w:sz w:val="14"/>
          <w:szCs w:val="14"/>
        </w:rPr>
        <w:t>2288</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3341 (SP</w:t>
      </w:r>
      <w:r>
        <w:rPr>
          <w:rFonts w:asciiTheme="minorHAnsi" w:hAnsiTheme="minorHAnsi" w:cstheme="minorHAnsi"/>
          <w:kern w:val="2"/>
          <w:sz w:val="14"/>
          <w:szCs w:val="14"/>
        </w:rPr>
        <w:t>23</w:t>
      </w:r>
      <w:r w:rsidRPr="0090015A">
        <w:rPr>
          <w:rFonts w:asciiTheme="minorHAnsi" w:hAnsiTheme="minorHAnsi" w:cstheme="minorHAnsi"/>
          <w:kern w:val="2"/>
          <w:sz w:val="14"/>
          <w:szCs w:val="14"/>
        </w:rPr>
        <w:t xml:space="preserve"> and earlier), 3342, 3343, 3344, </w:t>
      </w:r>
    </w:p>
    <w:p w14:paraId="749581A5" w14:textId="77777777" w:rsidR="00F311F9" w:rsidRPr="0090015A" w:rsidRDefault="00F311F9" w:rsidP="00F311F9">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3345, 3347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3349, 3360, 3364</w:t>
      </w:r>
      <w:r w:rsidRPr="0090015A">
        <w:rPr>
          <w:rFonts w:ascii="Wingdings 3" w:hAnsi="Wingdings 3" w:cstheme="minorHAnsi"/>
          <w:kern w:val="2"/>
          <w:sz w:val="11"/>
          <w:szCs w:val="14"/>
        </w:rPr>
        <w:t></w:t>
      </w:r>
    </w:p>
    <w:p w14:paraId="269B968C" w14:textId="77777777" w:rsidR="00F311F9" w:rsidRPr="0090015A"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2244 (SP20 and later)</w:t>
      </w:r>
    </w:p>
    <w:p w14:paraId="39EB3939" w14:textId="77777777" w:rsidR="00F311F9" w:rsidRPr="0090015A"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Philosophy 2450, 2455, 2470H </w:t>
      </w:r>
    </w:p>
    <w:p w14:paraId="0FFF1AAC" w14:textId="77777777" w:rsidR="00F311F9" w:rsidRPr="0090015A"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Physics 3201H (SU22 and earlier)</w:t>
      </w:r>
      <w:r w:rsidRPr="0090015A">
        <w:rPr>
          <w:rFonts w:asciiTheme="minorHAnsi" w:hAnsiTheme="minorHAnsi" w:cstheme="minorHAnsi"/>
          <w:kern w:val="2"/>
          <w:sz w:val="14"/>
          <w:szCs w:val="14"/>
        </w:rPr>
        <w:br/>
        <w:t>Portuguese 2335</w:t>
      </w:r>
    </w:p>
    <w:p w14:paraId="48AEFF97" w14:textId="77777777" w:rsidR="00F311F9" w:rsidRPr="0090015A"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3679</w:t>
      </w:r>
    </w:p>
    <w:p w14:paraId="7C902C27" w14:textId="77777777" w:rsidR="00F311F9"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 3460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earlier), 3460.01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3460.99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w:t>
      </w:r>
    </w:p>
    <w:p w14:paraId="41FACE60" w14:textId="77777777" w:rsidR="00F311F9" w:rsidRDefault="00F311F9" w:rsidP="00F311F9">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3470.01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and later), 3470.99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3480.01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w:t>
      </w:r>
    </w:p>
    <w:p w14:paraId="4DCC1C9B" w14:textId="77777777" w:rsidR="00F311F9" w:rsidRPr="0090015A" w:rsidRDefault="00F311F9" w:rsidP="00F311F9">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3480.99</w:t>
      </w:r>
      <w:r w:rsidRPr="0090015A">
        <w:rPr>
          <w:rFonts w:ascii="Wingdings 3" w:hAnsi="Wingdings 3" w:cstheme="minorHAnsi"/>
          <w:kern w:val="2"/>
          <w:sz w:val="11"/>
          <w:szCs w:val="14"/>
        </w:rPr>
        <w:t></w:t>
      </w:r>
    </w:p>
    <w:p w14:paraId="2A723715" w14:textId="77777777" w:rsidR="00F311F9" w:rsidRPr="0090015A"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(AU14 and later),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(SU14 and earlier), 3360</w:t>
      </w:r>
      <w:r w:rsidRPr="0090015A">
        <w:rPr>
          <w:rFonts w:asciiTheme="minorHAnsi" w:hAnsiTheme="minorHAnsi" w:cstheme="minorHAnsi"/>
          <w:kern w:val="2"/>
          <w:sz w:val="14"/>
          <w:szCs w:val="14"/>
        </w:rPr>
        <w:br/>
        <w:t>Spanish 2322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2380</w:t>
      </w:r>
      <w:r w:rsidRPr="0090015A">
        <w:rPr>
          <w:rFonts w:ascii="Wingdings 3" w:hAnsi="Wingdings 3" w:cstheme="minorHAnsi"/>
          <w:kern w:val="2"/>
          <w:sz w:val="11"/>
          <w:szCs w:val="14"/>
        </w:rPr>
        <w:t></w:t>
      </w:r>
    </w:p>
    <w:p w14:paraId="7AB7F31F" w14:textId="77777777" w:rsidR="00F311F9" w:rsidRDefault="00F311F9" w:rsidP="00F311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Theatre 2100•, 2341H, 2811 </w:t>
      </w:r>
      <w:r w:rsidRPr="0090015A">
        <w:rPr>
          <w:rFonts w:asciiTheme="minorHAnsi" w:hAnsiTheme="minorHAnsi" w:cstheme="minorHAnsi"/>
          <w:kern w:val="2"/>
          <w:sz w:val="14"/>
          <w:szCs w:val="14"/>
        </w:rPr>
        <w:br/>
        <w:t>Women’s, Gender and Sexuality Studies 2230, 2317 (SP20 and later),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 xml:space="preserve">), </w:t>
      </w:r>
    </w:p>
    <w:p w14:paraId="13E19AA6" w14:textId="1E3879B5" w:rsidR="008A2104" w:rsidRPr="0090015A" w:rsidRDefault="00F311F9" w:rsidP="00B27A0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3317 (AU19 and earlier)</w:t>
      </w:r>
    </w:p>
    <w:p w14:paraId="0CFB715E" w14:textId="77777777" w:rsidR="00E71AA5" w:rsidRPr="009317E2" w:rsidRDefault="00E71AA5" w:rsidP="00443F86">
      <w:pPr>
        <w:ind w:left="0"/>
        <w:contextualSpacing/>
        <w:rPr>
          <w:rFonts w:asciiTheme="minorHAnsi" w:hAnsiTheme="minorHAnsi" w:cstheme="minorHAnsi"/>
          <w:kern w:val="2"/>
          <w:sz w:val="14"/>
          <w:szCs w:val="14"/>
        </w:rPr>
      </w:pPr>
    </w:p>
    <w:p w14:paraId="2538CFA8" w14:textId="77777777" w:rsidR="00D07D70" w:rsidRPr="009317E2" w:rsidRDefault="00D07D70" w:rsidP="00443F86">
      <w:pPr>
        <w:pStyle w:val="Heading7"/>
        <w:rPr>
          <w:color w:val="auto"/>
        </w:rPr>
      </w:pPr>
      <w:r w:rsidRPr="009317E2">
        <w:rPr>
          <w:color w:val="auto"/>
        </w:rPr>
        <w:t>Social Science, 6 hours (at least 2 courses)</w:t>
      </w:r>
    </w:p>
    <w:p w14:paraId="0F8335D4" w14:textId="77777777" w:rsidR="00D07D70" w:rsidRPr="009317E2" w:rsidRDefault="00D07D70" w:rsidP="00443F86">
      <w:pPr>
        <w:ind w:left="0"/>
        <w:contextualSpacing/>
        <w:rPr>
          <w:rFonts w:asciiTheme="minorHAnsi" w:hAnsiTheme="minorHAnsi" w:cstheme="minorHAnsi"/>
          <w:kern w:val="2"/>
          <w:sz w:val="14"/>
          <w:szCs w:val="14"/>
        </w:rPr>
      </w:pPr>
    </w:p>
    <w:p w14:paraId="37B4B8AB" w14:textId="77777777" w:rsidR="00D07D70" w:rsidRPr="009317E2" w:rsidRDefault="00D07D70" w:rsidP="00443F86">
      <w:pPr>
        <w:pStyle w:val="Heading8"/>
        <w:rPr>
          <w:color w:val="auto"/>
        </w:rPr>
      </w:pPr>
      <w:r w:rsidRPr="009317E2">
        <w:rPr>
          <w:color w:val="auto"/>
        </w:rPr>
        <w:t>The goal of courses in this category is to help you learn about the systematic study of human behavior and cognition, of the structure of human societies, cultures, and institutions; and of the processes by which individuals, groups, and societies interact, communicate, and use human, natural, and economic resources.</w:t>
      </w:r>
    </w:p>
    <w:p w14:paraId="2B1D49DF" w14:textId="77777777" w:rsidR="00D07D70" w:rsidRPr="009317E2" w:rsidRDefault="00D07D70" w:rsidP="00443F86">
      <w:pPr>
        <w:ind w:left="0"/>
        <w:contextualSpacing/>
        <w:rPr>
          <w:rFonts w:asciiTheme="minorHAnsi" w:hAnsiTheme="minorHAnsi" w:cstheme="minorHAnsi"/>
          <w:kern w:val="2"/>
          <w:sz w:val="14"/>
          <w:szCs w:val="14"/>
        </w:rPr>
      </w:pPr>
    </w:p>
    <w:p w14:paraId="1FE01ABE" w14:textId="77777777" w:rsidR="00F04AFB" w:rsidRPr="009317E2" w:rsidRDefault="00F04AFB" w:rsidP="00443F86">
      <w:pPr>
        <w:ind w:left="0"/>
        <w:contextualSpacing/>
        <w:rPr>
          <w:rFonts w:asciiTheme="minorHAnsi" w:hAnsiTheme="minorHAnsi" w:cstheme="minorHAnsi"/>
          <w:kern w:val="2"/>
          <w:sz w:val="14"/>
          <w:szCs w:val="14"/>
        </w:rPr>
      </w:pPr>
      <w:r w:rsidRPr="009317E2">
        <w:rPr>
          <w:rFonts w:asciiTheme="minorHAnsi" w:hAnsiTheme="minorHAnsi" w:cstheme="minorHAnsi"/>
          <w:i/>
          <w:iCs/>
          <w:kern w:val="2"/>
          <w:sz w:val="14"/>
          <w:szCs w:val="14"/>
        </w:rPr>
        <w:t>Choose six credit hours from the following lists</w:t>
      </w:r>
      <w:r w:rsidRPr="009317E2">
        <w:rPr>
          <w:rFonts w:asciiTheme="minorHAnsi" w:hAnsiTheme="minorHAnsi" w:cstheme="minorHAnsi"/>
          <w:kern w:val="2"/>
          <w:sz w:val="14"/>
          <w:szCs w:val="14"/>
        </w:rPr>
        <w:t xml:space="preserve">, with at least three hours from two of the three sections. A maximum of three hours is permitted from the department of the major, but these hours may not be counted on the major. </w:t>
      </w:r>
    </w:p>
    <w:p w14:paraId="4431D8D5" w14:textId="77777777" w:rsidR="00D07D70" w:rsidRPr="009317E2" w:rsidRDefault="00D07D70" w:rsidP="00443F86">
      <w:pPr>
        <w:contextualSpacing/>
        <w:rPr>
          <w:rFonts w:asciiTheme="minorHAnsi" w:hAnsiTheme="minorHAnsi" w:cstheme="minorHAnsi"/>
          <w:kern w:val="2"/>
          <w:sz w:val="14"/>
          <w:szCs w:val="14"/>
        </w:rPr>
      </w:pPr>
    </w:p>
    <w:p w14:paraId="18E19081" w14:textId="77777777" w:rsidR="00A637F6" w:rsidRPr="009317E2" w:rsidRDefault="00A637F6" w:rsidP="00AD03D0">
      <w:pPr>
        <w:pStyle w:val="Heading9"/>
        <w:pBdr>
          <w:top w:val="none" w:sz="0" w:space="0" w:color="auto"/>
          <w:left w:val="none" w:sz="0" w:space="0" w:color="auto"/>
          <w:bottom w:val="none" w:sz="0" w:space="0" w:color="auto"/>
          <w:right w:val="none" w:sz="0" w:space="0" w:color="auto"/>
        </w:pBdr>
        <w:rPr>
          <w:color w:val="auto"/>
        </w:rPr>
      </w:pPr>
      <w:r w:rsidRPr="009317E2">
        <w:rPr>
          <w:color w:val="auto"/>
        </w:rPr>
        <w:t>Individuals and Groups</w:t>
      </w:r>
    </w:p>
    <w:p w14:paraId="16B3B206"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American and African Studies 1101, 2218 </w:t>
      </w:r>
      <w:r w:rsidRPr="0090015A">
        <w:rPr>
          <w:rFonts w:asciiTheme="minorHAnsi" w:hAnsiTheme="minorHAnsi" w:cstheme="minorHAnsi"/>
          <w:kern w:val="2"/>
          <w:sz w:val="14"/>
          <w:szCs w:val="14"/>
        </w:rPr>
        <w:br/>
        <w:t>Animal Sciences 2367</w:t>
      </w:r>
    </w:p>
    <w:p w14:paraId="06C13F77" w14:textId="77777777" w:rsidR="00B604DD"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Anthropology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3420,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w:t>
      </w:r>
      <w:r w:rsidRPr="0090015A">
        <w:rPr>
          <w:rFonts w:asciiTheme="minorHAnsi" w:hAnsiTheme="minorHAnsi" w:cstheme="minorHAnsi"/>
          <w:kern w:val="2"/>
          <w:sz w:val="14"/>
          <w:szCs w:val="14"/>
        </w:rPr>
        <w:br/>
        <w:t xml:space="preserve">Communication 1100, 1101, 1102H (SU22 and earlier), 2331, 2442 (AU13 and earlier), </w:t>
      </w:r>
    </w:p>
    <w:p w14:paraId="3EAC5CF2" w14:textId="77777777" w:rsidR="00B604DD" w:rsidRPr="0090015A" w:rsidRDefault="00B604DD" w:rsidP="00B604DD">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3442 (SP14 and later) </w:t>
      </w:r>
      <w:r w:rsidRPr="0090015A">
        <w:rPr>
          <w:rFonts w:asciiTheme="minorHAnsi" w:hAnsiTheme="minorHAnsi" w:cstheme="minorHAnsi"/>
          <w:kern w:val="2"/>
          <w:sz w:val="14"/>
          <w:szCs w:val="14"/>
        </w:rPr>
        <w:br/>
        <w:t xml:space="preserve">Consumer Sciences: Fashion and Retail Studies 2372 </w:t>
      </w:r>
    </w:p>
    <w:p w14:paraId="757689E6"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Economics 3048 </w:t>
      </w:r>
      <w:r w:rsidRPr="0090015A">
        <w:rPr>
          <w:rFonts w:asciiTheme="minorHAnsi" w:hAnsiTheme="minorHAnsi" w:cstheme="minorHAnsi"/>
          <w:kern w:val="2"/>
          <w:sz w:val="14"/>
          <w:szCs w:val="14"/>
        </w:rPr>
        <w:br/>
        <w:t>Education: Teaching and Learning 3160 (AU14 and later), 3005•, 4005• (SU22 and earlier)</w:t>
      </w:r>
    </w:p>
    <w:p w14:paraId="5F954286"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Cultural Foundations of Education 2241 (SU17 and earlier)</w:t>
      </w:r>
      <w:r w:rsidRPr="0090015A">
        <w:rPr>
          <w:rFonts w:asciiTheme="minorHAnsi" w:hAnsiTheme="minorHAnsi" w:cstheme="minorHAnsi"/>
          <w:kern w:val="2"/>
          <w:sz w:val="14"/>
          <w:szCs w:val="14"/>
        </w:rPr>
        <w:br/>
        <w:t>Educational Studies: Philosophy and History of Education 2241 (AU17 and later)</w:t>
      </w:r>
      <w:r w:rsidRPr="0090015A">
        <w:rPr>
          <w:rFonts w:asciiTheme="minorHAnsi" w:hAnsiTheme="minorHAnsi" w:cstheme="minorHAnsi"/>
          <w:kern w:val="2"/>
          <w:sz w:val="14"/>
          <w:szCs w:val="14"/>
        </w:rPr>
        <w:br/>
        <w:t>Geography 2100</w:t>
      </w:r>
    </w:p>
    <w:p w14:paraId="7C260630"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Human Development and Family Science 2200, 2350, 2400, 2410, 3440</w:t>
      </w:r>
      <w:r w:rsidRPr="0090015A">
        <w:rPr>
          <w:rFonts w:asciiTheme="minorHAnsi" w:hAnsiTheme="minorHAnsi" w:cstheme="minorHAnsi"/>
          <w:kern w:val="2"/>
          <w:sz w:val="14"/>
          <w:szCs w:val="14"/>
        </w:rPr>
        <w:br/>
        <w:t>International Studies 3850</w:t>
      </w:r>
      <w:r w:rsidRPr="0090015A">
        <w:rPr>
          <w:rFonts w:ascii="Wingdings 3" w:hAnsi="Wingdings 3" w:cstheme="minorHAnsi"/>
          <w:kern w:val="2"/>
          <w:sz w:val="11"/>
          <w:szCs w:val="14"/>
        </w:rPr>
        <w:t></w:t>
      </w:r>
    </w:p>
    <w:p w14:paraId="59C854C6"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3201• (AU21 and later)</w:t>
      </w:r>
    </w:p>
    <w:p w14:paraId="50DBCB6B" w14:textId="77777777" w:rsidR="00C807A3" w:rsidRDefault="00C807A3" w:rsidP="00B604DD">
      <w:pPr>
        <w:ind w:left="0"/>
        <w:contextualSpacing/>
        <w:rPr>
          <w:rFonts w:asciiTheme="minorHAnsi" w:hAnsiTheme="minorHAnsi" w:cstheme="minorHAnsi"/>
          <w:kern w:val="2"/>
          <w:sz w:val="14"/>
          <w:szCs w:val="14"/>
        </w:rPr>
      </w:pPr>
    </w:p>
    <w:p w14:paraId="75691B26" w14:textId="5281991D" w:rsidR="00B604DD"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lastRenderedPageBreak/>
        <w:t>Linguistics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earlier), 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(SP23 and later),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3602•</w:t>
      </w:r>
      <w:r>
        <w:rPr>
          <w:rFonts w:asciiTheme="minorHAnsi" w:hAnsiTheme="minorHAnsi" w:cstheme="minorHAnsi"/>
          <w:kern w:val="2"/>
          <w:sz w:val="14"/>
          <w:szCs w:val="14"/>
        </w:rPr>
        <w:t xml:space="preserve"> (SU23 and earlier)</w:t>
      </w:r>
      <w:r w:rsidRPr="0090015A">
        <w:rPr>
          <w:rFonts w:asciiTheme="minorHAnsi" w:hAnsiTheme="minorHAnsi" w:cstheme="minorHAnsi"/>
          <w:kern w:val="2"/>
          <w:sz w:val="14"/>
          <w:szCs w:val="14"/>
        </w:rPr>
        <w:t xml:space="preserve">, </w:t>
      </w:r>
    </w:p>
    <w:p w14:paraId="5C437E3C" w14:textId="77777777" w:rsidR="00B604DD" w:rsidRPr="0090015A" w:rsidRDefault="00B604DD" w:rsidP="00B604DD">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3701</w:t>
      </w:r>
      <w:r>
        <w:rPr>
          <w:rFonts w:asciiTheme="minorHAnsi" w:hAnsiTheme="minorHAnsi" w:cstheme="minorHAnsi"/>
          <w:kern w:val="2"/>
          <w:sz w:val="14"/>
          <w:szCs w:val="14"/>
        </w:rPr>
        <w:t>, 4</w:t>
      </w:r>
      <w:r w:rsidRPr="0090015A">
        <w:rPr>
          <w:rFonts w:asciiTheme="minorHAnsi" w:hAnsiTheme="minorHAnsi" w:cstheme="minorHAnsi"/>
          <w:kern w:val="2"/>
          <w:sz w:val="14"/>
          <w:szCs w:val="14"/>
        </w:rPr>
        <w:t>602•</w:t>
      </w:r>
      <w:r>
        <w:rPr>
          <w:rFonts w:asciiTheme="minorHAnsi" w:hAnsiTheme="minorHAnsi" w:cstheme="minorHAnsi"/>
          <w:kern w:val="2"/>
          <w:sz w:val="14"/>
          <w:szCs w:val="14"/>
        </w:rPr>
        <w:t xml:space="preserve"> (AU23 and later)</w:t>
      </w:r>
    </w:p>
    <w:p w14:paraId="244EA056"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3201• (SU20 to SU21)</w:t>
      </w:r>
    </w:p>
    <w:p w14:paraId="7769C33A"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Persian 3350</w:t>
      </w:r>
      <w:r w:rsidRPr="0090015A">
        <w:rPr>
          <w:rFonts w:ascii="Wingdings 3" w:hAnsi="Wingdings 3" w:cstheme="minorHAnsi"/>
          <w:kern w:val="2"/>
          <w:sz w:val="11"/>
          <w:szCs w:val="14"/>
        </w:rPr>
        <w:t></w:t>
      </w:r>
    </w:p>
    <w:p w14:paraId="2F738CEB"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2150, 3200 (SU15 and earlier), 3596 (AU15 and later)</w:t>
      </w:r>
      <w:r w:rsidRPr="0090015A">
        <w:rPr>
          <w:rFonts w:asciiTheme="minorHAnsi" w:hAnsiTheme="minorHAnsi" w:cstheme="minorHAnsi"/>
          <w:kern w:val="2"/>
          <w:sz w:val="14"/>
          <w:szCs w:val="14"/>
        </w:rPr>
        <w:br/>
        <w:t xml:space="preserve">Psychology 1100•, 1200• (SU20 and earlier), 2367.01, 2500• (AU20 and later), 3371 </w:t>
      </w:r>
    </w:p>
    <w:p w14:paraId="7EF1EF28"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Health 2010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p>
    <w:p w14:paraId="2270BEEE"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3580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w:t>
      </w:r>
      <w:r w:rsidRPr="0090015A">
        <w:rPr>
          <w:rFonts w:asciiTheme="minorHAnsi" w:hAnsiTheme="minorHAnsi" w:cstheme="minorHAnsi"/>
          <w:kern w:val="2"/>
          <w:sz w:val="14"/>
          <w:szCs w:val="14"/>
        </w:rPr>
        <w:b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3800 (AU17 and later), 4800 (SU17 and earlier)</w:t>
      </w:r>
    </w:p>
    <w:p w14:paraId="5A596B6E"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Social Work 1130 </w:t>
      </w:r>
      <w:r w:rsidRPr="0090015A">
        <w:rPr>
          <w:rFonts w:asciiTheme="minorHAnsi" w:hAnsiTheme="minorHAnsi" w:cstheme="minorHAnsi"/>
          <w:kern w:val="2"/>
          <w:sz w:val="14"/>
          <w:szCs w:val="14"/>
        </w:rPr>
        <w:br/>
        <w:t>Sociology 2210, 2370, 2380 (AU13 and earlier), 3380 (SP14 and later)</w:t>
      </w:r>
      <w:r w:rsidRPr="0090015A">
        <w:rPr>
          <w:rFonts w:asciiTheme="minorHAnsi" w:hAnsiTheme="minorHAnsi" w:cstheme="minorHAnsi"/>
          <w:kern w:val="2"/>
          <w:sz w:val="14"/>
          <w:szCs w:val="14"/>
        </w:rPr>
        <w:br/>
        <w:t>Spanish 2389•</w:t>
      </w:r>
    </w:p>
    <w:p w14:paraId="337B32EE"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Speech and Hearing Science 3330, 3350 </w:t>
      </w:r>
    </w:p>
    <w:p w14:paraId="185D9161" w14:textId="77777777" w:rsidR="00B604DD" w:rsidRPr="0090015A" w:rsidRDefault="00B604DD" w:rsidP="00B604DD">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Turkish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(Social Science AU20 and later, Global Studies SU20 and earlier)</w:t>
      </w:r>
      <w:r w:rsidRPr="0090015A">
        <w:rPr>
          <w:rFonts w:asciiTheme="minorHAnsi" w:hAnsiTheme="minorHAnsi" w:cstheme="minorHAnsi"/>
          <w:kern w:val="2"/>
          <w:sz w:val="14"/>
          <w:szCs w:val="14"/>
        </w:rPr>
        <w:br/>
        <w:t>Women’s, Gender and Sexuality Studies 1110•</w:t>
      </w:r>
    </w:p>
    <w:p w14:paraId="78F2304C" w14:textId="77777777" w:rsidR="006B1654" w:rsidRPr="006B1654" w:rsidRDefault="006B1654" w:rsidP="006B1654">
      <w:pPr>
        <w:ind w:left="0"/>
        <w:contextualSpacing/>
        <w:rPr>
          <w:rFonts w:asciiTheme="minorHAnsi" w:hAnsiTheme="minorHAnsi" w:cstheme="minorHAnsi"/>
          <w:kern w:val="2"/>
          <w:sz w:val="14"/>
          <w:szCs w:val="14"/>
        </w:rPr>
      </w:pPr>
    </w:p>
    <w:p w14:paraId="67D0791B" w14:textId="77777777" w:rsidR="00800DAE" w:rsidRPr="009317E2" w:rsidRDefault="00A637F6" w:rsidP="00BE192C">
      <w:pPr>
        <w:pStyle w:val="Heading9"/>
        <w:pBdr>
          <w:top w:val="none" w:sz="0" w:space="0" w:color="auto"/>
          <w:left w:val="none" w:sz="0" w:space="0" w:color="auto"/>
          <w:bottom w:val="none" w:sz="0" w:space="0" w:color="auto"/>
          <w:right w:val="none" w:sz="0" w:space="0" w:color="auto"/>
        </w:pBdr>
        <w:rPr>
          <w:color w:val="auto"/>
        </w:rPr>
      </w:pPr>
      <w:r w:rsidRPr="009317E2">
        <w:rPr>
          <w:color w:val="auto"/>
        </w:rPr>
        <w:t>Organizations and Polities</w:t>
      </w:r>
    </w:p>
    <w:p w14:paraId="305EA75D" w14:textId="77777777" w:rsidR="00EA5792" w:rsidRPr="0090015A" w:rsidRDefault="00EA5792" w:rsidP="00EA5792">
      <w:pPr>
        <w:pStyle w:val="Heading9"/>
        <w:pBdr>
          <w:top w:val="none" w:sz="0" w:space="0" w:color="auto"/>
          <w:left w:val="none" w:sz="0" w:space="0" w:color="auto"/>
          <w:bottom w:val="none" w:sz="0" w:space="0" w:color="auto"/>
          <w:right w:val="none" w:sz="0" w:space="0" w:color="auto"/>
        </w:pBdr>
        <w:rPr>
          <w:color w:val="auto"/>
        </w:rPr>
      </w:pPr>
      <w:r w:rsidRPr="0090015A">
        <w:rPr>
          <w:b w:val="0"/>
          <w:bCs w:val="0"/>
          <w:color w:val="auto"/>
        </w:rPr>
        <w:t>African American and African Studies 4250</w:t>
      </w:r>
      <w:r w:rsidRPr="0090015A">
        <w:rPr>
          <w:rFonts w:ascii="Wingdings 3" w:hAnsi="Wingdings 3"/>
          <w:color w:val="auto"/>
          <w:kern w:val="2"/>
          <w:sz w:val="11"/>
        </w:rPr>
        <w:t></w:t>
      </w:r>
      <w:r w:rsidRPr="0090015A">
        <w:rPr>
          <w:b w:val="0"/>
          <w:bCs w:val="0"/>
          <w:color w:val="auto"/>
        </w:rPr>
        <w:t xml:space="preserve"> </w:t>
      </w:r>
      <w:r w:rsidRPr="0090015A">
        <w:rPr>
          <w:b w:val="0"/>
          <w:bCs w:val="0"/>
          <w:color w:val="auto"/>
        </w:rPr>
        <w:br/>
        <w:t>Anthropology 1100</w:t>
      </w:r>
      <w:r w:rsidRPr="0090015A">
        <w:rPr>
          <w:rFonts w:ascii="Wingdings 3" w:hAnsi="Wingdings 3"/>
          <w:color w:val="auto"/>
          <w:kern w:val="2"/>
          <w:sz w:val="11"/>
        </w:rPr>
        <w:t></w:t>
      </w:r>
      <w:r w:rsidRPr="0090015A">
        <w:rPr>
          <w:b w:val="0"/>
          <w:bCs w:val="0"/>
          <w:color w:val="auto"/>
        </w:rPr>
        <w:t>, 3419 (SU18 and later)</w:t>
      </w:r>
    </w:p>
    <w:p w14:paraId="3A476F88" w14:textId="77777777" w:rsidR="00EA5792" w:rsidRPr="0090015A" w:rsidRDefault="00EA5792" w:rsidP="00EA5792">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City and Regional Planning 3500•</w:t>
      </w:r>
      <w:r w:rsidRPr="0090015A">
        <w:rPr>
          <w:rFonts w:asciiTheme="minorHAnsi" w:hAnsiTheme="minorHAnsi" w:cstheme="minorHAnsi"/>
          <w:kern w:val="2"/>
          <w:sz w:val="14"/>
          <w:szCs w:val="14"/>
        </w:rPr>
        <w:br/>
        <w:t xml:space="preserve">Consumer Sciences 2910 </w:t>
      </w:r>
      <w:r w:rsidRPr="0090015A">
        <w:rPr>
          <w:rFonts w:asciiTheme="minorHAnsi" w:hAnsiTheme="minorHAnsi" w:cstheme="minorHAnsi"/>
          <w:kern w:val="2"/>
          <w:sz w:val="14"/>
          <w:szCs w:val="14"/>
        </w:rPr>
        <w:br/>
        <w:t>Economics 2002.01, 2002.03H, 2367.02</w:t>
      </w:r>
      <w:r w:rsidRPr="0090015A">
        <w:rPr>
          <w:rFonts w:asciiTheme="minorHAnsi" w:hAnsiTheme="minorHAnsi" w:cstheme="minorHAnsi"/>
          <w:kern w:val="2"/>
          <w:sz w:val="14"/>
          <w:szCs w:val="14"/>
        </w:rPr>
        <w:br/>
        <w:t>Environment and Natural Resources 3200 (SP19 and later), 4000 (AU18 and earlier)</w:t>
      </w:r>
      <w:r w:rsidRPr="0090015A">
        <w:rPr>
          <w:rFonts w:asciiTheme="minorHAnsi" w:hAnsiTheme="minorHAnsi" w:cstheme="minorHAnsi"/>
          <w:kern w:val="2"/>
          <w:sz w:val="14"/>
          <w:szCs w:val="14"/>
        </w:rPr>
        <w:br/>
        <w:t>Geography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3600, 3701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5601 </w:t>
      </w:r>
      <w:r w:rsidRPr="0090015A">
        <w:rPr>
          <w:rFonts w:asciiTheme="minorHAnsi" w:hAnsiTheme="minorHAnsi" w:cstheme="minorHAnsi"/>
          <w:kern w:val="2"/>
          <w:sz w:val="14"/>
          <w:szCs w:val="14"/>
        </w:rPr>
        <w:br/>
        <w:t>International Studies 2050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2800</w:t>
      </w:r>
      <w:r w:rsidRPr="0090015A">
        <w:rPr>
          <w:rFonts w:ascii="Wingdings 3" w:hAnsi="Wingdings 3" w:cstheme="minorHAnsi"/>
          <w:kern w:val="2"/>
          <w:sz w:val="11"/>
          <w:szCs w:val="14"/>
        </w:rPr>
        <w:t></w:t>
      </w:r>
    </w:p>
    <w:p w14:paraId="618E7897" w14:textId="77777777" w:rsidR="00EA5792" w:rsidRDefault="00EA5792" w:rsidP="00EA5792">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Near Eastern Languages and Cultures 2200</w:t>
      </w:r>
      <w:r w:rsidRPr="0090015A">
        <w:rPr>
          <w:rFonts w:ascii="Wingdings 3" w:hAnsi="Wingdings 3" w:cstheme="minorHAnsi"/>
          <w:kern w:val="2"/>
          <w:sz w:val="11"/>
          <w:szCs w:val="14"/>
        </w:rPr>
        <w:t></w:t>
      </w:r>
    </w:p>
    <w:p w14:paraId="31B51DEF" w14:textId="77777777" w:rsidR="00EA5792" w:rsidRPr="0090015A" w:rsidRDefault="00EA5792" w:rsidP="00EA5792">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1100, 1165, 1200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2367, 2400, 4120, 4123, 4150, 4250</w:t>
      </w:r>
      <w:r w:rsidRPr="0090015A">
        <w:rPr>
          <w:rFonts w:ascii="Wingdings 3" w:hAnsi="Wingdings 3" w:cstheme="minorHAnsi"/>
          <w:kern w:val="2"/>
          <w:sz w:val="11"/>
          <w:szCs w:val="14"/>
        </w:rPr>
        <w:t></w:t>
      </w:r>
    </w:p>
    <w:p w14:paraId="30C06D05" w14:textId="77777777" w:rsidR="00A7739E" w:rsidRDefault="00EA5792" w:rsidP="00EA5792">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1500•</w:t>
      </w:r>
      <w:r w:rsidRPr="0090015A">
        <w:rPr>
          <w:rFonts w:asciiTheme="minorHAnsi" w:hAnsiTheme="minorHAnsi" w:cstheme="minorHAnsi"/>
          <w:kern w:val="2"/>
          <w:sz w:val="14"/>
          <w:szCs w:val="14"/>
        </w:rPr>
        <w:br/>
        <w:t>Sociology 1101•,</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110</w:t>
      </w:r>
      <w:r>
        <w:rPr>
          <w:rFonts w:asciiTheme="minorHAnsi" w:hAnsiTheme="minorHAnsi" w:cstheme="minorHAnsi"/>
          <w:kern w:val="2"/>
          <w:sz w:val="14"/>
          <w:szCs w:val="14"/>
        </w:rPr>
        <w:t>2</w:t>
      </w:r>
      <w:r w:rsidRPr="0090015A">
        <w:rPr>
          <w:rFonts w:asciiTheme="minorHAnsi" w:hAnsiTheme="minorHAnsi" w:cstheme="minorHAnsi"/>
          <w:kern w:val="2"/>
          <w:sz w:val="14"/>
          <w:szCs w:val="14"/>
        </w:rPr>
        <w:t>•, 2345, 2367.01H, 2367.02</w:t>
      </w:r>
      <w:r>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xml:space="preserve"> 2367.03H (SP17 and </w:t>
      </w:r>
    </w:p>
    <w:p w14:paraId="0C4A34F1" w14:textId="21CB2B98" w:rsidR="00EA5792" w:rsidRPr="0090015A" w:rsidRDefault="00A7739E" w:rsidP="00EA5792">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A5792" w:rsidRPr="0090015A">
        <w:rPr>
          <w:rFonts w:asciiTheme="minorHAnsi" w:hAnsiTheme="minorHAnsi" w:cstheme="minorHAnsi"/>
          <w:kern w:val="2"/>
          <w:sz w:val="14"/>
          <w:szCs w:val="14"/>
        </w:rPr>
        <w:t>earlier),</w:t>
      </w:r>
      <w:r w:rsidR="00EA5792">
        <w:rPr>
          <w:rFonts w:asciiTheme="minorHAnsi" w:hAnsiTheme="minorHAnsi" w:cstheme="minorHAnsi"/>
          <w:kern w:val="2"/>
          <w:sz w:val="14"/>
          <w:szCs w:val="14"/>
        </w:rPr>
        <w:t xml:space="preserve"> 2368 (AU24 and later),</w:t>
      </w:r>
      <w:r w:rsidR="00EA5792" w:rsidRPr="0090015A">
        <w:rPr>
          <w:rFonts w:asciiTheme="minorHAnsi" w:hAnsiTheme="minorHAnsi" w:cstheme="minorHAnsi"/>
          <w:kern w:val="2"/>
          <w:sz w:val="14"/>
          <w:szCs w:val="14"/>
        </w:rPr>
        <w:t xml:space="preserve"> 4463•</w:t>
      </w:r>
      <w:r w:rsidR="00EA5792">
        <w:rPr>
          <w:rFonts w:asciiTheme="minorHAnsi" w:hAnsiTheme="minorHAnsi" w:cstheme="minorHAnsi"/>
          <w:kern w:val="2"/>
          <w:sz w:val="14"/>
          <w:szCs w:val="14"/>
        </w:rPr>
        <w:t xml:space="preserve"> </w:t>
      </w:r>
      <w:r w:rsidR="00EA5792" w:rsidRPr="0090015A">
        <w:rPr>
          <w:rFonts w:asciiTheme="minorHAnsi" w:hAnsiTheme="minorHAnsi" w:cstheme="minorHAnsi"/>
          <w:kern w:val="2"/>
          <w:sz w:val="14"/>
          <w:szCs w:val="14"/>
        </w:rPr>
        <w:t>(</w:t>
      </w:r>
      <w:r w:rsidR="00EA5792">
        <w:rPr>
          <w:rFonts w:asciiTheme="minorHAnsi" w:hAnsiTheme="minorHAnsi" w:cstheme="minorHAnsi"/>
          <w:kern w:val="2"/>
          <w:sz w:val="14"/>
          <w:szCs w:val="14"/>
        </w:rPr>
        <w:t xml:space="preserve">SP23 </w:t>
      </w:r>
      <w:r w:rsidR="00EA5792" w:rsidRPr="0090015A">
        <w:rPr>
          <w:rFonts w:asciiTheme="minorHAnsi" w:hAnsiTheme="minorHAnsi" w:cstheme="minorHAnsi"/>
          <w:kern w:val="2"/>
          <w:sz w:val="14"/>
          <w:szCs w:val="14"/>
        </w:rPr>
        <w:t>and earlier)</w:t>
      </w:r>
    </w:p>
    <w:p w14:paraId="68F1B414" w14:textId="77777777" w:rsidR="00A637F6" w:rsidRPr="009317E2" w:rsidRDefault="00A637F6" w:rsidP="00443F86">
      <w:pPr>
        <w:ind w:left="0"/>
        <w:contextualSpacing/>
        <w:rPr>
          <w:rFonts w:asciiTheme="minorHAnsi" w:hAnsiTheme="minorHAnsi" w:cstheme="minorHAnsi"/>
          <w:kern w:val="2"/>
          <w:sz w:val="14"/>
          <w:szCs w:val="14"/>
        </w:rPr>
      </w:pPr>
    </w:p>
    <w:p w14:paraId="1B964CB1" w14:textId="77777777" w:rsidR="00A637F6" w:rsidRPr="009317E2" w:rsidRDefault="00A637F6" w:rsidP="00BE192C">
      <w:pPr>
        <w:pStyle w:val="Heading9"/>
        <w:pBdr>
          <w:top w:val="none" w:sz="0" w:space="0" w:color="auto"/>
          <w:left w:val="none" w:sz="0" w:space="0" w:color="auto"/>
          <w:bottom w:val="none" w:sz="0" w:space="0" w:color="auto"/>
          <w:right w:val="none" w:sz="0" w:space="0" w:color="auto"/>
        </w:pBdr>
        <w:rPr>
          <w:color w:val="auto"/>
        </w:rPr>
      </w:pPr>
      <w:r w:rsidRPr="009317E2">
        <w:rPr>
          <w:color w:val="auto"/>
        </w:rPr>
        <w:t>Human, Natural, and Economic Resources</w:t>
      </w:r>
    </w:p>
    <w:p w14:paraId="270CFACE" w14:textId="77777777" w:rsidR="004967F9" w:rsidRPr="0090015A" w:rsidRDefault="004967F9" w:rsidP="004967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Agricultural, Environmental, and Development Economics 2001, 2580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Anthropology 4597.03H</w:t>
      </w:r>
      <w:r w:rsidRPr="0090015A">
        <w:rPr>
          <w:rFonts w:ascii="Wingdings 3" w:hAnsi="Wingdings 3" w:cstheme="minorHAnsi"/>
          <w:kern w:val="2"/>
          <w:sz w:val="11"/>
          <w:szCs w:val="14"/>
        </w:rPr>
        <w:t></w:t>
      </w:r>
    </w:p>
    <w:p w14:paraId="37FE7373" w14:textId="77777777" w:rsidR="004967F9" w:rsidRPr="0090015A" w:rsidRDefault="004967F9" w:rsidP="004967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Architecture 2220</w:t>
      </w:r>
    </w:p>
    <w:p w14:paraId="379FC89D" w14:textId="77777777" w:rsidR="004967F9" w:rsidRPr="0090015A" w:rsidRDefault="004967F9" w:rsidP="004967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Business Administration: Management and Human Resources 2500 </w:t>
      </w:r>
      <w:r w:rsidRPr="0090015A">
        <w:rPr>
          <w:rFonts w:asciiTheme="minorHAnsi" w:hAnsiTheme="minorHAnsi" w:cstheme="minorHAnsi"/>
          <w:kern w:val="2"/>
          <w:sz w:val="14"/>
          <w:szCs w:val="14"/>
        </w:rPr>
        <w:br/>
        <w:t xml:space="preserve">Economics 1100.01, 1100.02, 2001.01, 2001.03H </w:t>
      </w:r>
      <w:r w:rsidRPr="0090015A">
        <w:rPr>
          <w:rFonts w:asciiTheme="minorHAnsi" w:hAnsiTheme="minorHAnsi" w:cstheme="minorHAnsi"/>
          <w:kern w:val="2"/>
          <w:sz w:val="14"/>
          <w:szCs w:val="14"/>
        </w:rPr>
        <w:br/>
        <w:t xml:space="preserve">Environment and Natural Resources 2300 </w:t>
      </w:r>
      <w:r w:rsidRPr="0090015A">
        <w:rPr>
          <w:rFonts w:asciiTheme="minorHAnsi" w:hAnsiTheme="minorHAnsi" w:cstheme="minorHAnsi"/>
          <w:kern w:val="2"/>
          <w:sz w:val="14"/>
          <w:szCs w:val="14"/>
        </w:rPr>
        <w:br/>
        <w:t>Geography 2400</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2400.01</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2750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3800, 3901H </w:t>
      </w:r>
    </w:p>
    <w:p w14:paraId="07DFED9B" w14:textId="77777777" w:rsidR="004967F9" w:rsidRPr="0090015A" w:rsidRDefault="004967F9" w:rsidP="004967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International Studies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Political Science 1300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3225</w:t>
      </w:r>
      <w:r w:rsidRPr="0090015A">
        <w:rPr>
          <w:rFonts w:ascii="Wingdings 3" w:hAnsi="Wingdings 3" w:cstheme="minorHAnsi"/>
          <w:kern w:val="2"/>
          <w:sz w:val="11"/>
          <w:szCs w:val="14"/>
        </w:rPr>
        <w:t></w:t>
      </w:r>
    </w:p>
    <w:p w14:paraId="34AAFA1F" w14:textId="77777777" w:rsidR="004967F9" w:rsidRPr="0090015A" w:rsidRDefault="004967F9" w:rsidP="004967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Affairs 2110 (SP15 and later)</w:t>
      </w:r>
    </w:p>
    <w:p w14:paraId="1E4A548D" w14:textId="77777777" w:rsidR="004967F9" w:rsidRPr="0090015A" w:rsidRDefault="004967F9" w:rsidP="004967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Sociology 2320 (AU12 and later), 2463, 3460, 3463 (SU22 and earlier)</w:t>
      </w:r>
    </w:p>
    <w:p w14:paraId="249A5E2C" w14:textId="77777777" w:rsidR="004967F9" w:rsidRPr="0090015A" w:rsidRDefault="004967F9" w:rsidP="004967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Social Work 1120</w:t>
      </w:r>
    </w:p>
    <w:p w14:paraId="2B5C5D20" w14:textId="511B7342" w:rsidR="003A2F7B" w:rsidRDefault="004967F9" w:rsidP="004967F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 2260 (AU21 and later)</w:t>
      </w:r>
    </w:p>
    <w:p w14:paraId="368DACE5" w14:textId="77777777" w:rsidR="004967F9" w:rsidRPr="009317E2" w:rsidRDefault="004967F9" w:rsidP="004967F9">
      <w:pPr>
        <w:ind w:left="0"/>
        <w:contextualSpacing/>
        <w:rPr>
          <w:rFonts w:asciiTheme="minorHAnsi" w:hAnsiTheme="minorHAnsi" w:cstheme="minorHAnsi"/>
          <w:kern w:val="2"/>
          <w:sz w:val="14"/>
          <w:szCs w:val="14"/>
        </w:rPr>
      </w:pPr>
    </w:p>
    <w:p w14:paraId="29512753" w14:textId="77777777" w:rsidR="006C6EDE" w:rsidRPr="009317E2" w:rsidRDefault="006C6EDE" w:rsidP="00443F86">
      <w:pPr>
        <w:pStyle w:val="Heading7"/>
        <w:rPr>
          <w:color w:val="auto"/>
        </w:rPr>
      </w:pPr>
      <w:r w:rsidRPr="009317E2">
        <w:rPr>
          <w:color w:val="auto"/>
        </w:rPr>
        <w:t>Historical Study, 3 hours</w:t>
      </w:r>
    </w:p>
    <w:p w14:paraId="295E6A47" w14:textId="77777777" w:rsidR="006C6EDE" w:rsidRPr="009317E2" w:rsidRDefault="006C6EDE" w:rsidP="00443F86">
      <w:pPr>
        <w:ind w:left="0"/>
        <w:contextualSpacing/>
        <w:rPr>
          <w:rFonts w:asciiTheme="minorHAnsi" w:hAnsiTheme="minorHAnsi" w:cstheme="minorHAnsi"/>
          <w:b/>
          <w:kern w:val="2"/>
          <w:sz w:val="14"/>
          <w:szCs w:val="14"/>
        </w:rPr>
      </w:pPr>
    </w:p>
    <w:p w14:paraId="261FF871" w14:textId="77777777" w:rsidR="006C6EDE" w:rsidRPr="009317E2" w:rsidRDefault="006C6EDE" w:rsidP="00443F86">
      <w:pPr>
        <w:pStyle w:val="Heading8"/>
        <w:contextualSpacing/>
        <w:rPr>
          <w:color w:val="auto"/>
        </w:rPr>
      </w:pPr>
      <w:r w:rsidRPr="009317E2">
        <w:rPr>
          <w:color w:val="auto"/>
        </w:rPr>
        <w:t>The goal of courses in this category is to develop your knowledge of how past events are studied and how they influence today's society and the human condition.</w:t>
      </w:r>
    </w:p>
    <w:p w14:paraId="338AC7F1" w14:textId="77777777" w:rsidR="006C6EDE" w:rsidRPr="009317E2" w:rsidRDefault="006C6EDE" w:rsidP="00443F86">
      <w:pPr>
        <w:ind w:left="0"/>
        <w:contextualSpacing/>
        <w:rPr>
          <w:rFonts w:asciiTheme="minorHAnsi" w:hAnsiTheme="minorHAnsi" w:cstheme="minorHAnsi"/>
          <w:b/>
          <w:kern w:val="2"/>
          <w:sz w:val="14"/>
          <w:szCs w:val="14"/>
        </w:rPr>
      </w:pPr>
    </w:p>
    <w:p w14:paraId="6E252790" w14:textId="77777777" w:rsidR="00936394" w:rsidRPr="009317E2" w:rsidRDefault="00936394" w:rsidP="00443F86">
      <w:pPr>
        <w:ind w:left="0"/>
        <w:contextualSpacing/>
        <w:rPr>
          <w:rFonts w:asciiTheme="minorHAnsi" w:hAnsiTheme="minorHAnsi" w:cstheme="minorHAnsi"/>
          <w:kern w:val="2"/>
          <w:sz w:val="14"/>
          <w:szCs w:val="14"/>
        </w:rPr>
      </w:pPr>
      <w:r w:rsidRPr="009317E2">
        <w:rPr>
          <w:rFonts w:asciiTheme="minorHAnsi" w:hAnsiTheme="minorHAnsi" w:cstheme="minorHAnsi"/>
          <w:i/>
          <w:iCs/>
          <w:kern w:val="2"/>
          <w:sz w:val="14"/>
          <w:szCs w:val="14"/>
        </w:rPr>
        <w:t>Choose one course from the following list</w:t>
      </w:r>
      <w:r w:rsidRPr="009317E2">
        <w:rPr>
          <w:rFonts w:asciiTheme="minorHAnsi" w:hAnsiTheme="minorHAnsi" w:cstheme="minorHAnsi"/>
          <w:kern w:val="2"/>
          <w:sz w:val="14"/>
          <w:szCs w:val="14"/>
        </w:rPr>
        <w:t>.</w:t>
      </w:r>
    </w:p>
    <w:p w14:paraId="4FEE5E7D" w14:textId="77777777" w:rsidR="0028220F" w:rsidRDefault="00936394" w:rsidP="0028220F">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 </w:t>
      </w:r>
      <w:r w:rsidRPr="009317E2">
        <w:rPr>
          <w:rFonts w:asciiTheme="minorHAnsi" w:hAnsiTheme="minorHAnsi" w:cstheme="minorHAnsi"/>
          <w:kern w:val="2"/>
          <w:sz w:val="14"/>
          <w:szCs w:val="14"/>
        </w:rPr>
        <w:br/>
      </w:r>
      <w:r w:rsidR="0028220F" w:rsidRPr="0090015A">
        <w:rPr>
          <w:rFonts w:asciiTheme="minorHAnsi" w:hAnsiTheme="minorHAnsi" w:cstheme="minorHAnsi"/>
          <w:kern w:val="2"/>
          <w:sz w:val="14"/>
          <w:szCs w:val="14"/>
        </w:rPr>
        <w:t>African American and African Studies 1121</w:t>
      </w:r>
      <w:r w:rsidR="0028220F" w:rsidRPr="0090015A">
        <w:rPr>
          <w:rFonts w:ascii="Wingdings 3" w:hAnsi="Wingdings 3" w:cstheme="minorHAnsi"/>
          <w:kern w:val="2"/>
          <w:sz w:val="11"/>
          <w:szCs w:val="14"/>
        </w:rPr>
        <w:t></w:t>
      </w:r>
      <w:r w:rsidR="0028220F" w:rsidRPr="0090015A">
        <w:rPr>
          <w:rFonts w:asciiTheme="minorHAnsi" w:hAnsiTheme="minorHAnsi" w:cstheme="minorHAnsi"/>
          <w:kern w:val="2"/>
          <w:sz w:val="14"/>
          <w:szCs w:val="14"/>
        </w:rPr>
        <w:t>, 1122</w:t>
      </w:r>
      <w:r w:rsidR="0028220F" w:rsidRPr="0090015A">
        <w:rPr>
          <w:rFonts w:ascii="Wingdings 3" w:hAnsi="Wingdings 3" w:cstheme="minorHAnsi"/>
          <w:kern w:val="2"/>
          <w:sz w:val="11"/>
          <w:szCs w:val="14"/>
        </w:rPr>
        <w:t></w:t>
      </w:r>
      <w:r w:rsidR="0028220F" w:rsidRPr="0090015A">
        <w:rPr>
          <w:rFonts w:asciiTheme="minorHAnsi" w:hAnsiTheme="minorHAnsi" w:cstheme="minorHAnsi"/>
          <w:kern w:val="2"/>
          <w:sz w:val="14"/>
          <w:szCs w:val="14"/>
        </w:rPr>
        <w:t>, 2080, 2081,</w:t>
      </w:r>
      <w:r w:rsidR="0028220F">
        <w:rPr>
          <w:rFonts w:asciiTheme="minorHAnsi" w:hAnsiTheme="minorHAnsi" w:cstheme="minorHAnsi"/>
          <w:kern w:val="2"/>
          <w:sz w:val="14"/>
          <w:szCs w:val="14"/>
        </w:rPr>
        <w:t xml:space="preserve"> 2301,</w:t>
      </w:r>
      <w:r w:rsidR="0028220F" w:rsidRPr="0090015A">
        <w:rPr>
          <w:rFonts w:asciiTheme="minorHAnsi" w:hAnsiTheme="minorHAnsi" w:cstheme="minorHAnsi"/>
          <w:kern w:val="2"/>
          <w:sz w:val="14"/>
          <w:szCs w:val="14"/>
        </w:rPr>
        <w:t xml:space="preserve"> </w:t>
      </w:r>
      <w:r w:rsidR="0028220F">
        <w:rPr>
          <w:rFonts w:asciiTheme="minorHAnsi" w:hAnsiTheme="minorHAnsi" w:cstheme="minorHAnsi"/>
          <w:kern w:val="2"/>
          <w:sz w:val="14"/>
          <w:szCs w:val="14"/>
        </w:rPr>
        <w:t xml:space="preserve">2302, 2303, </w:t>
      </w:r>
      <w:r w:rsidR="0028220F" w:rsidRPr="0090015A">
        <w:rPr>
          <w:rFonts w:asciiTheme="minorHAnsi" w:hAnsiTheme="minorHAnsi" w:cstheme="minorHAnsi"/>
          <w:kern w:val="2"/>
          <w:sz w:val="14"/>
          <w:szCs w:val="14"/>
        </w:rPr>
        <w:t xml:space="preserve">3080, </w:t>
      </w:r>
    </w:p>
    <w:p w14:paraId="06ABC96A" w14:textId="77777777" w:rsidR="0028220F" w:rsidRDefault="0028220F" w:rsidP="0028220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3081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3082•, 3083•, 3086•, 3089, 3304,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2222,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3000, 3202 (AU15 and earlier), </w:t>
      </w:r>
      <w:r>
        <w:rPr>
          <w:rFonts w:asciiTheme="minorHAnsi" w:hAnsiTheme="minorHAnsi" w:cstheme="minorHAnsi"/>
          <w:kern w:val="2"/>
          <w:sz w:val="14"/>
          <w:szCs w:val="14"/>
        </w:rPr>
        <w:t xml:space="preserve">3212, </w:t>
      </w:r>
      <w:r w:rsidRPr="0090015A">
        <w:rPr>
          <w:rFonts w:asciiTheme="minorHAnsi" w:hAnsiTheme="minorHAnsi" w:cstheme="minorHAnsi"/>
          <w:kern w:val="2"/>
          <w:sz w:val="14"/>
          <w:szCs w:val="14"/>
        </w:rPr>
        <w:t>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3220, 3221</w:t>
      </w:r>
      <w:r w:rsidRPr="0090015A">
        <w:rPr>
          <w:rFonts w:ascii="Wingdings 3" w:hAnsi="Wingdings 3" w:cstheme="minorHAnsi"/>
          <w:kern w:val="2"/>
          <w:sz w:val="11"/>
          <w:szCs w:val="14"/>
        </w:rPr>
        <w:t></w:t>
      </w:r>
      <w:r>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3222, 3223, </w:t>
      </w:r>
    </w:p>
    <w:p w14:paraId="075A9F7C" w14:textId="77777777" w:rsidR="0028220F" w:rsidRPr="009D7F69" w:rsidRDefault="0028220F" w:rsidP="0028220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3270</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3401, 3407 (AU15 and earlier), 3408</w:t>
      </w:r>
    </w:p>
    <w:p w14:paraId="3AA4FF76" w14:textId="77777777" w:rsidR="0028220F" w:rsidRPr="0090015A"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Consumer Sciences: Fashion and Retail Studies 2374</w:t>
      </w:r>
      <w:r w:rsidRPr="0090015A">
        <w:rPr>
          <w:rFonts w:asciiTheme="minorHAnsi" w:hAnsiTheme="minorHAnsi" w:cstheme="minorHAnsi"/>
          <w:kern w:val="2"/>
          <w:sz w:val="14"/>
          <w:szCs w:val="14"/>
        </w:rPr>
        <w:br/>
        <w:t>Earth Sciences 1911</w:t>
      </w:r>
      <w:r>
        <w:rPr>
          <w:rFonts w:asciiTheme="minorHAnsi" w:hAnsiTheme="minorHAnsi" w:cstheme="minorHAnsi"/>
          <w:kern w:val="2"/>
          <w:sz w:val="14"/>
          <w:szCs w:val="14"/>
        </w:rPr>
        <w:t xml:space="preserve"> (SU23 and earlier), 2911 (AU23 and later)</w:t>
      </w:r>
    </w:p>
    <w:p w14:paraId="66E91A2C" w14:textId="77777777" w:rsidR="0028220F"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Economics 4130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4140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Engineering 2361 (AU18 and earlier), 2362 (AU18 and earlier), 5797.13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r w:rsidRPr="0090015A">
        <w:rPr>
          <w:rFonts w:asciiTheme="minorHAnsi" w:hAnsiTheme="minorHAnsi" w:cstheme="minorHAnsi"/>
          <w:kern w:val="2"/>
          <w:sz w:val="14"/>
          <w:szCs w:val="14"/>
        </w:rPr>
        <w:br/>
        <w:t xml:space="preserve">Entomology 3797.01E, 3797.02E (both courses must be taken in order to fulfill the Historical </w:t>
      </w:r>
    </w:p>
    <w:p w14:paraId="179DEEB1" w14:textId="77777777" w:rsidR="0028220F" w:rsidRPr="0090015A" w:rsidRDefault="0028220F" w:rsidP="0028220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Study category)</w:t>
      </w:r>
    </w:p>
    <w:p w14:paraId="20DAB493" w14:textId="77777777" w:rsidR="0028220F" w:rsidRPr="0090015A"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Evolution, Ecology, and Organismal Biology 1911</w:t>
      </w:r>
      <w:r>
        <w:rPr>
          <w:rFonts w:asciiTheme="minorHAnsi" w:hAnsiTheme="minorHAnsi" w:cstheme="minorHAnsi"/>
          <w:kern w:val="2"/>
          <w:sz w:val="14"/>
          <w:szCs w:val="14"/>
        </w:rPr>
        <w:t xml:space="preserve"> (SU23 and earlier), 2911 (AU23 and later)</w:t>
      </w:r>
    </w:p>
    <w:p w14:paraId="014E2EB1" w14:textId="77777777" w:rsidR="0028220F"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any History department offering at the 1000-level (except for 1194), 2000-level (except </w:t>
      </w:r>
    </w:p>
    <w:p w14:paraId="2F61F420" w14:textId="77777777" w:rsidR="0028220F" w:rsidRDefault="0028220F" w:rsidP="0028220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for 2194, 2798, and 2800), or 3000-level (except for 3191, 3193.01, 3193.02, 3194, 3273, 3704, </w:t>
      </w:r>
    </w:p>
    <w:p w14:paraId="5BDF2F77" w14:textId="77777777" w:rsidR="0028220F" w:rsidRPr="0090015A" w:rsidRDefault="0028220F" w:rsidP="0028220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3798.01, and 3800H)</w:t>
      </w:r>
    </w:p>
    <w:p w14:paraId="1C2CC448" w14:textId="77777777" w:rsidR="0028220F" w:rsidRPr="0090015A"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w:t>
      </w:r>
    </w:p>
    <w:p w14:paraId="7C72CA6E" w14:textId="77777777" w:rsidR="0028220F" w:rsidRPr="0090015A"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w:t>
      </w:r>
    </w:p>
    <w:p w14:paraId="5ACCDAB7" w14:textId="77777777" w:rsidR="0028220F" w:rsidRPr="0090015A"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 xml:space="preserve">Islamic Studies </w:t>
      </w:r>
      <w:r>
        <w:rPr>
          <w:rFonts w:asciiTheme="minorHAnsi" w:hAnsiTheme="minorHAnsi" w:cstheme="minorHAnsi"/>
          <w:kern w:val="2"/>
          <w:sz w:val="14"/>
          <w:szCs w:val="14"/>
        </w:rPr>
        <w:t xml:space="preserve">2350, </w:t>
      </w:r>
      <w:r w:rsidRPr="0090015A">
        <w:rPr>
          <w:rFonts w:asciiTheme="minorHAnsi" w:hAnsiTheme="minorHAnsi" w:cstheme="minorHAnsi"/>
          <w:kern w:val="2"/>
          <w:sz w:val="14"/>
          <w:szCs w:val="14"/>
        </w:rPr>
        <w:t>2351, 3355</w:t>
      </w:r>
      <w:r w:rsidRPr="0090015A">
        <w:rPr>
          <w:rFonts w:ascii="Wingdings 3" w:hAnsi="Wingdings 3" w:cstheme="minorHAnsi"/>
          <w:kern w:val="2"/>
          <w:sz w:val="11"/>
          <w:szCs w:val="14"/>
        </w:rPr>
        <w:t></w:t>
      </w:r>
    </w:p>
    <w:p w14:paraId="7FEF88F3" w14:textId="77777777" w:rsidR="0028220F"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2451, 2452, 2453, 2454, 2455, 2475, 3110 (AU17 and earlier), 3450, 3455, </w:t>
      </w:r>
    </w:p>
    <w:p w14:paraId="2365D6C1" w14:textId="77777777" w:rsidR="0028220F" w:rsidRPr="0090015A" w:rsidRDefault="0028220F" w:rsidP="0028220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3465, 3470, 3505</w:t>
      </w:r>
      <w:r w:rsidRPr="0090015A">
        <w:rPr>
          <w:rFonts w:ascii="Wingdings 3" w:hAnsi="Wingdings 3" w:cstheme="minorHAnsi"/>
          <w:kern w:val="2"/>
          <w:sz w:val="11"/>
          <w:szCs w:val="14"/>
        </w:rPr>
        <w:t></w:t>
      </w:r>
    </w:p>
    <w:p w14:paraId="14EC62FD" w14:textId="77777777" w:rsidR="0028220F" w:rsidRPr="0090015A"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Kinesiology: Sport Industry and Sport Management 2210, 2211</w:t>
      </w:r>
    </w:p>
    <w:p w14:paraId="4B9E3237" w14:textId="77777777" w:rsidR="0028220F" w:rsidRPr="0090015A"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p>
    <w:p w14:paraId="0EF94B90" w14:textId="77777777" w:rsidR="0028220F" w:rsidRPr="0090015A"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w:t>
      </w:r>
      <w:r>
        <w:rPr>
          <w:rFonts w:asciiTheme="minorHAnsi" w:hAnsiTheme="minorHAnsi" w:cstheme="minorHAnsi"/>
          <w:kern w:val="2"/>
          <w:sz w:val="14"/>
          <w:szCs w:val="14"/>
        </w:rPr>
        <w:t xml:space="preserve"> 2211,</w:t>
      </w:r>
      <w:r w:rsidRPr="0090015A">
        <w:rPr>
          <w:rFonts w:asciiTheme="minorHAnsi" w:hAnsiTheme="minorHAnsi" w:cstheme="minorHAnsi"/>
          <w:kern w:val="2"/>
          <w:sz w:val="14"/>
          <w:szCs w:val="14"/>
        </w:rPr>
        <w:t xml:space="preserve">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3111</w:t>
      </w:r>
      <w:r w:rsidRPr="0090015A">
        <w:rPr>
          <w:rFonts w:asciiTheme="minorHAnsi" w:hAnsiTheme="minorHAnsi" w:cstheme="minorHAnsi"/>
          <w:kern w:val="2"/>
          <w:sz w:val="14"/>
          <w:szCs w:val="14"/>
        </w:rPr>
        <w:br/>
        <w:t>Pharmacy 3708</w:t>
      </w:r>
      <w:r w:rsidRPr="0090015A">
        <w:rPr>
          <w:rFonts w:asciiTheme="minorHAnsi" w:hAnsiTheme="minorHAnsi" w:cstheme="minorHAnsi"/>
          <w:kern w:val="2"/>
          <w:sz w:val="14"/>
          <w:szCs w:val="14"/>
        </w:rPr>
        <w:br/>
        <w:t>Philosophy 2660</w:t>
      </w:r>
    </w:p>
    <w:p w14:paraId="0CD49627" w14:textId="77777777" w:rsidR="0028220F" w:rsidRPr="0090015A"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4123</w:t>
      </w:r>
    </w:p>
    <w:p w14:paraId="52910A8B" w14:textId="77777777" w:rsidR="0028220F" w:rsidRPr="0090015A"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Affairs 2500 (SP18 and later)</w:t>
      </w:r>
    </w:p>
    <w:p w14:paraId="214E4F10" w14:textId="77777777" w:rsidR="0028220F" w:rsidRPr="0090015A"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2222, 3680</w:t>
      </w:r>
      <w:r w:rsidRPr="0090015A">
        <w:rPr>
          <w:rFonts w:ascii="Wingdings 3" w:hAnsi="Wingdings 3" w:cstheme="minorHAnsi"/>
          <w:kern w:val="2"/>
          <w:sz w:val="11"/>
          <w:szCs w:val="14"/>
        </w:rPr>
        <w:t></w:t>
      </w:r>
    </w:p>
    <w:p w14:paraId="543BE71D" w14:textId="77777777" w:rsidR="0028220F" w:rsidRDefault="0028220F" w:rsidP="0028220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2750•, 3322H• (AU12 and earlier)</w:t>
      </w:r>
      <w:r>
        <w:rPr>
          <w:rFonts w:asciiTheme="minorHAnsi" w:hAnsiTheme="minorHAnsi" w:cstheme="minorHAnsi"/>
          <w:kern w:val="2"/>
          <w:sz w:val="14"/>
          <w:szCs w:val="14"/>
        </w:rPr>
        <w:t>, 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w:t>
      </w:r>
    </w:p>
    <w:p w14:paraId="191E1642" w14:textId="51B8B941" w:rsidR="0028220F" w:rsidRPr="0090015A" w:rsidRDefault="0028220F" w:rsidP="0028220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later)</w:t>
      </w:r>
      <w:r w:rsidR="007B08C6">
        <w:rPr>
          <w:rFonts w:asciiTheme="minorHAnsi" w:hAnsiTheme="minorHAnsi" w:cstheme="minorHAnsi"/>
          <w:kern w:val="2"/>
          <w:sz w:val="14"/>
          <w:szCs w:val="14"/>
        </w:rPr>
        <w:t>,</w:t>
      </w:r>
      <w:r>
        <w:rPr>
          <w:rFonts w:asciiTheme="minorHAnsi" w:hAnsiTheme="minorHAnsi" w:cstheme="minorHAnsi"/>
          <w:kern w:val="2"/>
          <w:sz w:val="14"/>
          <w:szCs w:val="14"/>
        </w:rPr>
        <w:t xml:space="preserve"> 4401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(SU24 and earlier)</w:t>
      </w:r>
    </w:p>
    <w:p w14:paraId="0F658AFA" w14:textId="3248A9D5" w:rsidR="003D5E73" w:rsidRPr="0090015A" w:rsidRDefault="003D5E73" w:rsidP="00183A1F">
      <w:pPr>
        <w:ind w:left="0"/>
        <w:contextualSpacing/>
        <w:rPr>
          <w:rFonts w:asciiTheme="minorHAnsi" w:hAnsiTheme="minorHAnsi" w:cstheme="minorHAnsi"/>
          <w:kern w:val="2"/>
          <w:sz w:val="14"/>
          <w:szCs w:val="14"/>
        </w:rPr>
      </w:pPr>
    </w:p>
    <w:p w14:paraId="6C3F4F95" w14:textId="77777777" w:rsidR="000E576B" w:rsidRPr="009317E2" w:rsidRDefault="000E576B" w:rsidP="00443F86">
      <w:pPr>
        <w:ind w:left="0"/>
        <w:contextualSpacing/>
        <w:rPr>
          <w:rFonts w:asciiTheme="minorHAnsi" w:hAnsiTheme="minorHAnsi" w:cstheme="minorHAnsi"/>
          <w:kern w:val="2"/>
          <w:sz w:val="14"/>
          <w:szCs w:val="14"/>
        </w:rPr>
      </w:pPr>
    </w:p>
    <w:p w14:paraId="53DCE9A9" w14:textId="77777777" w:rsidR="000E576B" w:rsidRPr="009317E2" w:rsidRDefault="000E576B" w:rsidP="00443F86">
      <w:pPr>
        <w:pStyle w:val="Heading7"/>
        <w:rPr>
          <w:color w:val="auto"/>
        </w:rPr>
      </w:pPr>
      <w:r w:rsidRPr="009317E2">
        <w:rPr>
          <w:color w:val="auto"/>
        </w:rPr>
        <w:t>Cultures and Ideas (or Second Historical Study), 3 hours</w:t>
      </w:r>
    </w:p>
    <w:p w14:paraId="5CFCCCD6" w14:textId="77777777" w:rsidR="000E576B" w:rsidRPr="009317E2" w:rsidRDefault="000E576B" w:rsidP="00443F86">
      <w:pPr>
        <w:ind w:left="0"/>
        <w:contextualSpacing/>
        <w:rPr>
          <w:rFonts w:asciiTheme="minorHAnsi" w:hAnsiTheme="minorHAnsi" w:cstheme="minorHAnsi"/>
          <w:kern w:val="2"/>
          <w:sz w:val="14"/>
          <w:szCs w:val="14"/>
        </w:rPr>
      </w:pPr>
    </w:p>
    <w:p w14:paraId="694B22C7" w14:textId="77777777" w:rsidR="000E576B" w:rsidRPr="009317E2" w:rsidRDefault="000E576B" w:rsidP="00443F86">
      <w:pPr>
        <w:pStyle w:val="Heading8"/>
        <w:contextualSpacing/>
        <w:rPr>
          <w:rFonts w:eastAsiaTheme="minorHAnsi"/>
          <w:color w:val="auto"/>
        </w:rPr>
      </w:pPr>
      <w:r w:rsidRPr="009317E2">
        <w:rPr>
          <w:rFonts w:eastAsiaTheme="minorHAnsi"/>
          <w:color w:val="auto"/>
        </w:rPr>
        <w:t>The goal of courses in the area of Cultures and Ideas is to develop your ability to evaluate significant cultural phenomena and ideas in order to develop capacities for aesthetic and historical response and judgment; and interpretation and evaluation. See above for the goal of courses in Historical Study.</w:t>
      </w:r>
    </w:p>
    <w:p w14:paraId="028221DC" w14:textId="77777777" w:rsidR="000E576B" w:rsidRPr="009317E2" w:rsidRDefault="000E576B" w:rsidP="00443F86">
      <w:pPr>
        <w:autoSpaceDE w:val="0"/>
        <w:autoSpaceDN w:val="0"/>
        <w:adjustRightInd w:val="0"/>
        <w:ind w:left="0"/>
        <w:contextualSpacing/>
        <w:rPr>
          <w:rFonts w:asciiTheme="minorHAnsi" w:eastAsiaTheme="minorHAnsi" w:hAnsiTheme="minorHAnsi" w:cstheme="minorHAnsi"/>
          <w:b/>
          <w:kern w:val="2"/>
          <w:sz w:val="14"/>
          <w:szCs w:val="14"/>
        </w:rPr>
      </w:pPr>
    </w:p>
    <w:p w14:paraId="5559A82C" w14:textId="77777777" w:rsidR="000E576B" w:rsidRPr="009317E2" w:rsidRDefault="000E576B" w:rsidP="00443F86">
      <w:pPr>
        <w:ind w:left="0"/>
        <w:contextualSpacing/>
        <w:rPr>
          <w:rFonts w:asciiTheme="minorHAnsi" w:hAnsiTheme="minorHAnsi" w:cstheme="minorHAnsi"/>
          <w:bCs/>
          <w:i/>
          <w:iCs/>
          <w:kern w:val="2"/>
          <w:sz w:val="14"/>
          <w:szCs w:val="14"/>
        </w:rPr>
      </w:pPr>
      <w:r w:rsidRPr="009317E2">
        <w:rPr>
          <w:rFonts w:asciiTheme="minorHAnsi" w:hAnsiTheme="minorHAnsi" w:cstheme="minorHAnsi"/>
          <w:bCs/>
          <w:i/>
          <w:iCs/>
          <w:kern w:val="2"/>
          <w:sz w:val="14"/>
          <w:szCs w:val="14"/>
        </w:rPr>
        <w:t>Choose one course from this list, or another course from Historical Study</w:t>
      </w:r>
      <w:r w:rsidRPr="009317E2">
        <w:rPr>
          <w:rFonts w:asciiTheme="minorHAnsi" w:hAnsiTheme="minorHAnsi" w:cstheme="minorHAnsi"/>
          <w:bCs/>
          <w:kern w:val="2"/>
          <w:sz w:val="14"/>
          <w:szCs w:val="14"/>
        </w:rPr>
        <w:t>.</w:t>
      </w:r>
    </w:p>
    <w:p w14:paraId="6B95831D" w14:textId="77777777" w:rsidR="000E576B" w:rsidRPr="009317E2" w:rsidRDefault="000E576B" w:rsidP="00443F86">
      <w:pPr>
        <w:ind w:left="0"/>
        <w:contextualSpacing/>
        <w:rPr>
          <w:rFonts w:asciiTheme="minorHAnsi" w:hAnsiTheme="minorHAnsi" w:cstheme="minorHAnsi"/>
          <w:b/>
          <w:kern w:val="2"/>
          <w:sz w:val="14"/>
          <w:szCs w:val="14"/>
        </w:rPr>
      </w:pPr>
    </w:p>
    <w:p w14:paraId="61D3EC4A" w14:textId="77777777" w:rsidR="000E576B" w:rsidRPr="009317E2" w:rsidRDefault="000E576B" w:rsidP="00BE192C">
      <w:pPr>
        <w:pStyle w:val="Heading9"/>
        <w:pBdr>
          <w:top w:val="none" w:sz="0" w:space="0" w:color="auto"/>
          <w:left w:val="none" w:sz="0" w:space="0" w:color="auto"/>
          <w:bottom w:val="none" w:sz="0" w:space="0" w:color="auto"/>
          <w:right w:val="none" w:sz="0" w:space="0" w:color="auto"/>
        </w:pBdr>
        <w:rPr>
          <w:color w:val="auto"/>
        </w:rPr>
      </w:pPr>
      <w:r w:rsidRPr="009317E2">
        <w:rPr>
          <w:color w:val="auto"/>
        </w:rPr>
        <w:t>Cultures and Ideas</w:t>
      </w:r>
    </w:p>
    <w:p w14:paraId="5247A95C"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2285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4342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Anthropology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3434</w:t>
      </w:r>
      <w:r w:rsidRPr="0090015A">
        <w:rPr>
          <w:rFonts w:asciiTheme="minorHAnsi" w:hAnsiTheme="minorHAnsi" w:cstheme="minorHAnsi"/>
          <w:kern w:val="2"/>
          <w:sz w:val="14"/>
          <w:szCs w:val="14"/>
        </w:rPr>
        <w:br/>
        <w:t>Arabic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later)</w:t>
      </w:r>
      <w:r w:rsidRPr="0090015A">
        <w:rPr>
          <w:rFonts w:asciiTheme="minorHAnsi" w:hAnsiTheme="minorHAnsi" w:cstheme="minorHAnsi"/>
          <w:kern w:val="2"/>
          <w:sz w:val="14"/>
          <w:szCs w:val="14"/>
        </w:rPr>
        <w:br/>
        <w:t>Architecture 2300 (AU14 to SU22)</w:t>
      </w:r>
      <w:r w:rsidRPr="0090015A">
        <w:rPr>
          <w:rFonts w:asciiTheme="minorHAnsi" w:hAnsiTheme="minorHAnsi" w:cstheme="minorHAnsi"/>
          <w:kern w:val="2"/>
          <w:sz w:val="14"/>
          <w:szCs w:val="14"/>
        </w:rPr>
        <w:br/>
        <w:t>Art Education 2550•</w:t>
      </w:r>
      <w:r w:rsidRPr="0090015A">
        <w:rPr>
          <w:rFonts w:asciiTheme="minorHAnsi" w:hAnsiTheme="minorHAnsi" w:cstheme="minorHAnsi"/>
          <w:kern w:val="2"/>
          <w:sz w:val="14"/>
          <w:szCs w:val="14"/>
        </w:rPr>
        <w:br/>
        <w:t>Arts and Sciences 2400, 4870</w:t>
      </w:r>
    </w:p>
    <w:p w14:paraId="223902F1"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Bioethics 2000, 2010</w:t>
      </w:r>
    </w:p>
    <w:p w14:paraId="0032AD33"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Biomedical Sciences Graduate Program 2000, (SU15 to AU15), 2010 (SU15 to AU15)</w:t>
      </w:r>
      <w:r w:rsidRPr="0090015A">
        <w:rPr>
          <w:rFonts w:asciiTheme="minorHAnsi" w:hAnsiTheme="minorHAnsi" w:cstheme="minorHAnsi"/>
          <w:kern w:val="2"/>
          <w:sz w:val="14"/>
          <w:szCs w:val="14"/>
        </w:rPr>
        <w:br/>
        <w:t>Chinese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earlier), 2204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2205,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w:t>
      </w:r>
    </w:p>
    <w:p w14:paraId="332B223E"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and later), 3000, 3202 (AU15 and earlier), 3404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3408, 4822• (SU16 and later)</w:t>
      </w:r>
      <w:r w:rsidRPr="0090015A">
        <w:rPr>
          <w:rFonts w:asciiTheme="minorHAnsi" w:hAnsiTheme="minorHAnsi" w:cstheme="minorHAnsi"/>
          <w:kern w:val="2"/>
          <w:sz w:val="14"/>
          <w:szCs w:val="14"/>
        </w:rPr>
        <w:br/>
        <w:t>Community Leadership 3535•</w:t>
      </w:r>
    </w:p>
    <w:p w14:paraId="18CD7E84"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to SU15),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and later), </w:t>
      </w:r>
      <w:r>
        <w:rPr>
          <w:rFonts w:asciiTheme="minorHAnsi" w:hAnsiTheme="minorHAnsi" w:cstheme="minorHAnsi"/>
          <w:kern w:val="2"/>
          <w:sz w:val="14"/>
          <w:szCs w:val="14"/>
        </w:rPr>
        <w:t>2242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w:t>
      </w:r>
    </w:p>
    <w:p w14:paraId="2A14F432" w14:textId="77777777" w:rsidR="000F7701"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and later)</w:t>
      </w:r>
      <w:r w:rsidRPr="0090015A">
        <w:rPr>
          <w:rFonts w:asciiTheme="minorHAnsi" w:hAnsiTheme="minorHAnsi" w:cstheme="minorHAnsi"/>
          <w:kern w:val="2"/>
          <w:sz w:val="14"/>
          <w:szCs w:val="14"/>
        </w:rPr>
        <w:t>, 2264, 2281•, 2321•</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2322•</w:t>
      </w:r>
      <w:r w:rsidR="000F7701">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2323•</w:t>
      </w:r>
      <w:r>
        <w:rPr>
          <w:rFonts w:asciiTheme="minorHAnsi" w:hAnsiTheme="minorHAnsi" w:cstheme="minorHAnsi"/>
          <w:kern w:val="2"/>
          <w:sz w:val="14"/>
          <w:szCs w:val="14"/>
        </w:rPr>
        <w:t xml:space="preserve"> (SP24 and </w:t>
      </w:r>
    </w:p>
    <w:p w14:paraId="5CFB213F" w14:textId="77777777" w:rsidR="000F7701" w:rsidRDefault="000F7701"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C5B8C">
        <w:rPr>
          <w:rFonts w:asciiTheme="minorHAnsi" w:hAnsiTheme="minorHAnsi" w:cstheme="minorHAnsi"/>
          <w:kern w:val="2"/>
          <w:sz w:val="14"/>
          <w:szCs w:val="14"/>
        </w:rPr>
        <w:t>later)</w:t>
      </w:r>
      <w:r w:rsidR="00EC5B8C" w:rsidRPr="0090015A">
        <w:rPr>
          <w:rFonts w:asciiTheme="minorHAnsi" w:hAnsiTheme="minorHAnsi" w:cstheme="minorHAnsi"/>
          <w:kern w:val="2"/>
          <w:sz w:val="14"/>
          <w:szCs w:val="14"/>
        </w:rPr>
        <w:t>, 2340</w:t>
      </w:r>
      <w:r w:rsidR="00EC5B8C" w:rsidRPr="0090015A">
        <w:rPr>
          <w:rFonts w:ascii="Wingdings 3" w:hAnsi="Wingdings 3" w:cstheme="minorHAnsi"/>
          <w:kern w:val="2"/>
          <w:sz w:val="11"/>
          <w:szCs w:val="14"/>
        </w:rPr>
        <w:t></w:t>
      </w:r>
      <w:r w:rsidR="00EC5B8C" w:rsidRPr="0090015A">
        <w:rPr>
          <w:rFonts w:asciiTheme="minorHAnsi" w:hAnsiTheme="minorHAnsi" w:cstheme="minorHAnsi"/>
          <w:kern w:val="2"/>
          <w:sz w:val="14"/>
          <w:szCs w:val="14"/>
        </w:rPr>
        <w:t>, 2341</w:t>
      </w:r>
      <w:r w:rsidR="00EC5B8C" w:rsidRPr="0090015A">
        <w:rPr>
          <w:rFonts w:ascii="Wingdings 3" w:hAnsi="Wingdings 3" w:cstheme="minorHAnsi"/>
          <w:kern w:val="2"/>
          <w:sz w:val="11"/>
          <w:szCs w:val="14"/>
        </w:rPr>
        <w:t></w:t>
      </w:r>
      <w:r w:rsidR="00EC5B8C" w:rsidRPr="0090015A">
        <w:rPr>
          <w:rFonts w:asciiTheme="minorHAnsi" w:hAnsiTheme="minorHAnsi" w:cstheme="minorHAnsi"/>
          <w:kern w:val="2"/>
          <w:sz w:val="14"/>
          <w:szCs w:val="14"/>
        </w:rPr>
        <w:t>, 2343</w:t>
      </w:r>
      <w:r w:rsidR="00EC5B8C" w:rsidRPr="0090015A">
        <w:rPr>
          <w:rFonts w:ascii="Wingdings 3" w:hAnsi="Wingdings 3" w:cstheme="minorHAnsi"/>
          <w:kern w:val="2"/>
          <w:sz w:val="11"/>
          <w:szCs w:val="14"/>
        </w:rPr>
        <w:t></w:t>
      </w:r>
      <w:r w:rsidR="00EC5B8C" w:rsidRPr="0090015A">
        <w:rPr>
          <w:rFonts w:asciiTheme="minorHAnsi" w:hAnsiTheme="minorHAnsi" w:cstheme="minorHAnsi"/>
          <w:kern w:val="2"/>
          <w:sz w:val="14"/>
          <w:szCs w:val="14"/>
        </w:rPr>
        <w:t>, 2350, 2360, 2367.04•, 2367.07•, 2367.08•, 2370</w:t>
      </w:r>
      <w:r w:rsidR="00EC5B8C" w:rsidRPr="0090015A">
        <w:rPr>
          <w:rFonts w:ascii="Wingdings 3" w:hAnsi="Wingdings 3" w:cstheme="minorHAnsi"/>
          <w:kern w:val="2"/>
          <w:sz w:val="11"/>
          <w:szCs w:val="14"/>
        </w:rPr>
        <w:t></w:t>
      </w:r>
      <w:r w:rsidR="00EC5B8C" w:rsidRPr="0090015A">
        <w:rPr>
          <w:rFonts w:asciiTheme="minorHAnsi" w:hAnsiTheme="minorHAnsi" w:cstheme="minorHAnsi"/>
          <w:kern w:val="2"/>
          <w:sz w:val="14"/>
          <w:szCs w:val="14"/>
        </w:rPr>
        <w:t xml:space="preserve"> (SP15 and </w:t>
      </w:r>
    </w:p>
    <w:p w14:paraId="1A48E5A5" w14:textId="77777777" w:rsidR="000F7701" w:rsidRDefault="000F7701"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C5B8C" w:rsidRPr="0090015A">
        <w:rPr>
          <w:rFonts w:asciiTheme="minorHAnsi" w:hAnsiTheme="minorHAnsi" w:cstheme="minorHAnsi"/>
          <w:kern w:val="2"/>
          <w:sz w:val="14"/>
          <w:szCs w:val="14"/>
        </w:rPr>
        <w:t>earlier), 2420•, 2670 (AU15 and earlier), 3302</w:t>
      </w:r>
      <w:r w:rsidR="00EC5B8C" w:rsidRPr="0090015A">
        <w:rPr>
          <w:rFonts w:ascii="Wingdings 3" w:hAnsi="Wingdings 3" w:cstheme="minorHAnsi"/>
          <w:kern w:val="2"/>
          <w:sz w:val="11"/>
          <w:szCs w:val="14"/>
        </w:rPr>
        <w:t></w:t>
      </w:r>
      <w:r w:rsidR="00EC5B8C" w:rsidRPr="0090015A">
        <w:rPr>
          <w:rFonts w:asciiTheme="minorHAnsi" w:hAnsiTheme="minorHAnsi" w:cstheme="minorHAnsi"/>
          <w:kern w:val="2"/>
          <w:sz w:val="14"/>
          <w:szCs w:val="14"/>
        </w:rPr>
        <w:t>, 3501, 3620 (SU22 and earlier), 3645</w:t>
      </w:r>
      <w:r w:rsidR="00EC5B8C" w:rsidRPr="0090015A">
        <w:rPr>
          <w:rFonts w:ascii="Wingdings 3" w:hAnsi="Wingdings 3" w:cstheme="minorHAnsi"/>
          <w:kern w:val="2"/>
          <w:sz w:val="11"/>
          <w:szCs w:val="14"/>
        </w:rPr>
        <w:t></w:t>
      </w:r>
      <w:r w:rsidR="00EC5B8C" w:rsidRPr="0090015A">
        <w:rPr>
          <w:rFonts w:asciiTheme="minorHAnsi" w:hAnsiTheme="minorHAnsi" w:cstheme="minorHAnsi"/>
          <w:kern w:val="2"/>
          <w:sz w:val="14"/>
          <w:szCs w:val="14"/>
        </w:rPr>
        <w:t xml:space="preserve">, 3646, </w:t>
      </w:r>
    </w:p>
    <w:p w14:paraId="468DB971" w14:textId="726EA99F" w:rsidR="00EC5B8C" w:rsidRPr="0090015A" w:rsidRDefault="000F7701"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C5B8C" w:rsidRPr="0090015A">
        <w:rPr>
          <w:rFonts w:asciiTheme="minorHAnsi" w:hAnsiTheme="minorHAnsi" w:cstheme="minorHAnsi"/>
          <w:kern w:val="2"/>
          <w:sz w:val="14"/>
          <w:szCs w:val="14"/>
        </w:rPr>
        <w:t>3657</w:t>
      </w:r>
      <w:r w:rsidR="00EC5B8C" w:rsidRPr="0090015A">
        <w:rPr>
          <w:rFonts w:ascii="Wingdings 3" w:hAnsi="Wingdings 3" w:cstheme="minorHAnsi"/>
          <w:kern w:val="2"/>
          <w:sz w:val="11"/>
          <w:szCs w:val="14"/>
        </w:rPr>
        <w:t></w:t>
      </w:r>
      <w:r w:rsidR="00EC5B8C" w:rsidRPr="0090015A">
        <w:rPr>
          <w:rFonts w:asciiTheme="minorHAnsi" w:hAnsiTheme="minorHAnsi" w:cstheme="minorHAnsi"/>
          <w:kern w:val="2"/>
          <w:sz w:val="14"/>
          <w:szCs w:val="14"/>
        </w:rPr>
        <w:t>, 3676</w:t>
      </w:r>
      <w:r w:rsidR="00EC5B8C" w:rsidRPr="0090015A">
        <w:rPr>
          <w:rFonts w:ascii="Wingdings 3" w:hAnsi="Wingdings 3" w:cstheme="minorHAnsi"/>
          <w:kern w:val="2"/>
          <w:sz w:val="11"/>
          <w:szCs w:val="14"/>
        </w:rPr>
        <w:t></w:t>
      </w:r>
      <w:r w:rsidR="00EC5B8C" w:rsidRPr="0090015A">
        <w:rPr>
          <w:rFonts w:asciiTheme="minorHAnsi" w:hAnsiTheme="minorHAnsi" w:cstheme="minorHAnsi"/>
          <w:kern w:val="2"/>
          <w:sz w:val="14"/>
          <w:szCs w:val="14"/>
        </w:rPr>
        <w:t xml:space="preserve"> (AU12 and earlier), 3677 (SU15 and earlier), 3686• (SU10 and earlier) </w:t>
      </w:r>
    </w:p>
    <w:p w14:paraId="46100981"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3401•, 3402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p>
    <w:p w14:paraId="70497174"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East Asian Languages and Literatures 1231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2284</w:t>
      </w:r>
    </w:p>
    <w:p w14:paraId="4C9255F1"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Philosophy and History of Education 3410 (AU17 and later)</w:t>
      </w:r>
    </w:p>
    <w:p w14:paraId="24F7E07C"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Philosophy of Education 3410 (SU17 and earlier)</w:t>
      </w:r>
      <w:r w:rsidRPr="0090015A">
        <w:rPr>
          <w:rFonts w:asciiTheme="minorHAnsi" w:hAnsiTheme="minorHAnsi" w:cstheme="minorHAnsi"/>
          <w:kern w:val="2"/>
          <w:sz w:val="14"/>
          <w:szCs w:val="14"/>
        </w:rPr>
        <w:br/>
        <w:t>Engineering 5797.18 (SU16 and later)</w:t>
      </w:r>
    </w:p>
    <w:p w14:paraId="546BB808"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English 1167H, 2264, 2270, 2271 (SP15 and earlier), 2276, 2277, 2282•, 3271 (SU15 and later), </w:t>
      </w:r>
    </w:p>
    <w:p w14:paraId="437FF395" w14:textId="77777777" w:rsidR="00EC5B8C" w:rsidRPr="0090015A"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3364, 3378</w:t>
      </w:r>
    </w:p>
    <w:p w14:paraId="1EB06B74"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Environment and Natural Resources 3470</w:t>
      </w:r>
      <w:r w:rsidRPr="0090015A">
        <w:rPr>
          <w:rFonts w:asciiTheme="minorHAnsi" w:hAnsiTheme="minorHAnsi" w:cstheme="minorHAnsi"/>
          <w:kern w:val="2"/>
          <w:sz w:val="14"/>
          <w:szCs w:val="14"/>
        </w:rPr>
        <w:br/>
      </w:r>
      <w:r>
        <w:rPr>
          <w:rFonts w:asciiTheme="minorHAnsi" w:hAnsiTheme="minorHAnsi" w:cstheme="minorHAnsi"/>
          <w:kern w:val="2"/>
          <w:sz w:val="14"/>
          <w:szCs w:val="14"/>
        </w:rPr>
        <w:t>Ethnic Studies 2242</w:t>
      </w:r>
      <w:r w:rsidRPr="0090015A">
        <w:rPr>
          <w:rFonts w:asciiTheme="minorHAnsi" w:hAnsiTheme="minorHAnsi" w:cstheme="minorHAnsi"/>
          <w:kern w:val="2"/>
          <w:sz w:val="14"/>
          <w:szCs w:val="14"/>
        </w:rPr>
        <w:t>•</w:t>
      </w:r>
      <w:r>
        <w:rPr>
          <w:rFonts w:asciiTheme="minorHAnsi" w:hAnsiTheme="minorHAnsi" w:cstheme="minorHAnsi"/>
          <w:kern w:val="2"/>
          <w:sz w:val="14"/>
          <w:szCs w:val="14"/>
        </w:rPr>
        <w:t>, 2321</w:t>
      </w:r>
      <w:r w:rsidRPr="0090015A">
        <w:rPr>
          <w:rFonts w:asciiTheme="minorHAnsi" w:hAnsiTheme="minorHAnsi" w:cstheme="minorHAnsi"/>
          <w:kern w:val="2"/>
          <w:sz w:val="14"/>
          <w:szCs w:val="14"/>
        </w:rPr>
        <w:t>•</w:t>
      </w:r>
      <w:r>
        <w:rPr>
          <w:rFonts w:asciiTheme="minorHAnsi" w:hAnsiTheme="minorHAnsi" w:cstheme="minorHAnsi"/>
          <w:kern w:val="2"/>
          <w:sz w:val="14"/>
          <w:szCs w:val="14"/>
        </w:rPr>
        <w:t>, 2323</w:t>
      </w:r>
      <w:r w:rsidRPr="0090015A">
        <w:rPr>
          <w:rFonts w:asciiTheme="minorHAnsi" w:hAnsiTheme="minorHAnsi" w:cstheme="minorHAnsi"/>
          <w:kern w:val="2"/>
          <w:sz w:val="14"/>
          <w:szCs w:val="14"/>
        </w:rPr>
        <w:t>•</w:t>
      </w:r>
    </w:p>
    <w:p w14:paraId="71171030"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French 1802 (SU21 and earlier), 1803 (AU17 and earlier), 1803.01 (SP18 to SU21), 1803.02 + </w:t>
      </w:r>
    </w:p>
    <w:p w14:paraId="1CD4F37B"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1803.03 (effective SU18 through SP19, both 1803.02 and 1803.03 must be taken in order </w:t>
      </w:r>
    </w:p>
    <w:p w14:paraId="308D7AD8"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to earn GE credit; 1803.02 withdrawn effective SP20), 1803.03 (SU19 and later), </w:t>
      </w:r>
    </w:p>
    <w:p w14:paraId="3EAE7D0C"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2802 (AU21 and later), 2803.01 (AU21 and later), 3801 </w:t>
      </w:r>
      <w:r w:rsidRPr="0090015A">
        <w:rPr>
          <w:rFonts w:asciiTheme="minorHAnsi" w:hAnsiTheme="minorHAnsi" w:cstheme="minorHAnsi"/>
          <w:kern w:val="2"/>
          <w:sz w:val="14"/>
          <w:szCs w:val="14"/>
        </w:rPr>
        <w:br/>
        <w:t>French and Italian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to SU22),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3053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w:t>
      </w:r>
    </w:p>
    <w:p w14:paraId="47000143" w14:textId="77777777" w:rsidR="00EC5B8C" w:rsidRPr="0090015A"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w:t>
      </w:r>
    </w:p>
    <w:p w14:paraId="663D4140"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German 2255, 2350 (SU16 and later), 2352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(SP23 and earlier)</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3253,</w:t>
      </w:r>
      <w:r w:rsidRPr="0090015A">
        <w:rPr>
          <w:rFonts w:asciiTheme="minorHAnsi" w:hAnsiTheme="minorHAnsi" w:cstheme="minorHAnsi"/>
          <w:kern w:val="2"/>
          <w:sz w:val="14"/>
          <w:szCs w:val="14"/>
        </w:rPr>
        <w:t xml:space="preserve"> 3256, 3351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56FD3341" w14:textId="77777777" w:rsidR="00EC5B8C" w:rsidRPr="0090015A"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3352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(SU23 and later), </w:t>
      </w:r>
      <w:r w:rsidRPr="0090015A">
        <w:rPr>
          <w:rFonts w:asciiTheme="minorHAnsi" w:hAnsiTheme="minorHAnsi" w:cstheme="minorHAnsi"/>
          <w:kern w:val="2"/>
          <w:sz w:val="14"/>
          <w:szCs w:val="14"/>
        </w:rPr>
        <w:t>3353 (SU17 and earlier), 3353H (AU17 and later)</w:t>
      </w:r>
      <w:r w:rsidRPr="0090015A">
        <w:rPr>
          <w:rFonts w:asciiTheme="minorHAnsi" w:hAnsiTheme="minorHAnsi" w:cstheme="minorHAnsi"/>
          <w:kern w:val="2"/>
          <w:sz w:val="14"/>
          <w:szCs w:val="14"/>
        </w:rPr>
        <w:br/>
        <w:t xml:space="preserve">Health and Rehabilitation Science 2530 </w:t>
      </w:r>
    </w:p>
    <w:p w14:paraId="4AA419E2"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Hebrew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3120 (SU19 and earlier),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SU22),</w:t>
      </w:r>
      <w:r>
        <w:rPr>
          <w:rFonts w:asciiTheme="minorHAnsi" w:hAnsiTheme="minorHAnsi" w:cstheme="minorHAnsi"/>
          <w:kern w:val="2"/>
          <w:sz w:val="14"/>
          <w:szCs w:val="14"/>
        </w:rPr>
        <w:t xml:space="preserve"> </w:t>
      </w:r>
    </w:p>
    <w:p w14:paraId="1481C1B4" w14:textId="77777777" w:rsidR="00EC5B8C" w:rsidRPr="0090015A"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History 2079•, 3213 (SP16 and later), 3475, 4870</w:t>
      </w:r>
    </w:p>
    <w:p w14:paraId="50F0DE9F"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w:t>
      </w:r>
      <w:r>
        <w:rPr>
          <w:rFonts w:asciiTheme="minorHAnsi" w:hAnsiTheme="minorHAnsi" w:cstheme="minorHAnsi"/>
          <w:kern w:val="2"/>
          <w:sz w:val="14"/>
          <w:szCs w:val="14"/>
        </w:rPr>
        <w:t>, 4701</w:t>
      </w:r>
    </w:p>
    <w:p w14:paraId="4399577F"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w:t>
      </w:r>
    </w:p>
    <w:p w14:paraId="6CBE85E4"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3798.01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w:t>
      </w:r>
      <w:r w:rsidRPr="0090015A">
        <w:rPr>
          <w:rFonts w:asciiTheme="minorHAnsi" w:hAnsiTheme="minorHAnsi" w:cstheme="minorHAnsi"/>
          <w:kern w:val="2"/>
          <w:sz w:val="14"/>
          <w:szCs w:val="14"/>
        </w:rPr>
        <w:br/>
        <w:t>Japanese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2255</w:t>
      </w:r>
    </w:p>
    <w:p w14:paraId="6423651A"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2209 (AU17 and earlier),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2367, </w:t>
      </w:r>
    </w:p>
    <w:p w14:paraId="3CEA783A" w14:textId="77777777" w:rsidR="00EC5B8C" w:rsidRPr="0090015A"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3111,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w:t>
      </w:r>
    </w:p>
    <w:p w14:paraId="0A13247D"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Knowlton 2300</w:t>
      </w:r>
    </w:p>
    <w:p w14:paraId="1B6B739A"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2231</w:t>
      </w:r>
      <w:r w:rsidRPr="0090015A">
        <w:rPr>
          <w:rFonts w:ascii="Wingdings 3" w:hAnsi="Wingdings 3" w:cstheme="minorHAnsi"/>
          <w:kern w:val="2"/>
          <w:sz w:val="11"/>
          <w:szCs w:val="14"/>
        </w:rPr>
        <w:t></w:t>
      </w:r>
    </w:p>
    <w:p w14:paraId="043EAA86"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Landscape Architecture 2300 (AU14 to SU22), 2367</w:t>
      </w:r>
      <w:r w:rsidRPr="0090015A">
        <w:rPr>
          <w:rFonts w:asciiTheme="minorHAnsi" w:hAnsiTheme="minorHAnsi" w:cstheme="minorHAnsi"/>
          <w:kern w:val="2"/>
          <w:sz w:val="14"/>
          <w:szCs w:val="14"/>
        </w:rPr>
        <w:br/>
        <w:t xml:space="preserve">Linguistics 2000, 3601•, 3901 </w:t>
      </w:r>
    </w:p>
    <w:p w14:paraId="73208668"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Mathematics 2010S• (Cultures and Ideas and Social Diversity in the U.S. SP21 and later)</w:t>
      </w:r>
    </w:p>
    <w:p w14:paraId="41D138AB"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Medieval and Renaissance Studies 2211</w:t>
      </w:r>
      <w:r w:rsidRPr="0090015A">
        <w:rPr>
          <w:rFonts w:ascii="Wingdings 3" w:hAnsi="Wingdings 3" w:cstheme="minorHAnsi"/>
          <w:kern w:val="2"/>
          <w:sz w:val="11"/>
          <w:szCs w:val="14"/>
        </w:rPr>
        <w:t></w:t>
      </w:r>
      <w:r w:rsidRPr="00C70F99">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earlier), 2215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2217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(SU24 and earlier), </w:t>
      </w:r>
    </w:p>
    <w:p w14:paraId="1277DFC0" w14:textId="77777777" w:rsidR="00EC5B8C" w:rsidRPr="0090015A"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2610, 2618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2666</w:t>
      </w:r>
      <w:r w:rsidRPr="0090015A">
        <w:rPr>
          <w:rFonts w:ascii="Wingdings 3" w:hAnsi="Wingdings 3" w:cstheme="minorHAnsi"/>
          <w:kern w:val="2"/>
          <w:sz w:val="11"/>
          <w:szCs w:val="14"/>
        </w:rPr>
        <w:t></w:t>
      </w:r>
      <w:r>
        <w:rPr>
          <w:rFonts w:asciiTheme="minorHAnsi" w:hAnsiTheme="minorHAnsi" w:cstheme="minorHAnsi"/>
          <w:kern w:val="2"/>
          <w:sz w:val="14"/>
          <w:szCs w:val="14"/>
        </w:rPr>
        <w:t>, 3</w:t>
      </w:r>
      <w:r w:rsidRPr="0090015A">
        <w:rPr>
          <w:rFonts w:asciiTheme="minorHAnsi" w:hAnsiTheme="minorHAnsi" w:cstheme="minorHAnsi"/>
          <w:kern w:val="2"/>
          <w:sz w:val="14"/>
          <w:szCs w:val="14"/>
        </w:rPr>
        <w:t>211</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sidRPr="0090015A">
        <w:rPr>
          <w:rFonts w:asciiTheme="minorHAnsi" w:hAnsiTheme="minorHAnsi" w:cstheme="minorHAnsi"/>
          <w:kern w:val="2"/>
          <w:sz w:val="14"/>
          <w:szCs w:val="14"/>
        </w:rPr>
        <w:t>(</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Pr>
          <w:rFonts w:asciiTheme="minorHAnsi" w:hAnsiTheme="minorHAnsi" w:cstheme="minorHAnsi"/>
          <w:kern w:val="2"/>
          <w:sz w:val="14"/>
          <w:szCs w:val="14"/>
        </w:rPr>
        <w:t>, 3217</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sidRPr="0090015A">
        <w:rPr>
          <w:rFonts w:asciiTheme="minorHAnsi" w:hAnsiTheme="minorHAnsi" w:cstheme="minorHAnsi"/>
          <w:kern w:val="2"/>
          <w:sz w:val="14"/>
          <w:szCs w:val="14"/>
        </w:rPr>
        <w:t>(</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Modern Greek 2000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2240, 2410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Near Eastern Languages and Cultures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to SU21),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w:t>
      </w:r>
    </w:p>
    <w:p w14:paraId="1BCF843F"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3201 (AU19 and earlier), 3204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w:t>
      </w:r>
    </w:p>
    <w:p w14:paraId="031120E9" w14:textId="77777777" w:rsidR="00EC5B8C" w:rsidRPr="0090015A"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3508 (SU21 and earlier), 3620 (SU21 and earlier),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3625.01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w:t>
      </w:r>
    </w:p>
    <w:p w14:paraId="43282AB7"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SU21), 3625.02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Persian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Pharmacy 2420, 3420, 3530</w:t>
      </w:r>
      <w:r w:rsidRPr="0090015A">
        <w:rPr>
          <w:rFonts w:asciiTheme="minorHAnsi" w:hAnsiTheme="minorHAnsi" w:cstheme="minorHAnsi"/>
          <w:kern w:val="2"/>
          <w:sz w:val="14"/>
          <w:szCs w:val="14"/>
        </w:rPr>
        <w:br/>
        <w:t xml:space="preserve">Philosophy 1100, 1300, 1332, 1337 (SP20 and earlier) 1338, 1850 (AU17 and earlier), 2340, 2400, </w:t>
      </w:r>
    </w:p>
    <w:p w14:paraId="76FB7E6E" w14:textId="77777777" w:rsidR="00EC5B8C"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2455, 2458, 2670 (SU18 and later), 2680, 2850 (SP18 and later), 2860 (SP18 and earlier), </w:t>
      </w:r>
    </w:p>
    <w:p w14:paraId="292E2B89" w14:textId="77777777" w:rsidR="00EC5B8C" w:rsidRPr="0090015A"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3111 (SP16 and later), 3120, 3420•</w:t>
      </w:r>
      <w:r w:rsidRPr="0090015A">
        <w:rPr>
          <w:rFonts w:asciiTheme="minorHAnsi" w:hAnsiTheme="minorHAnsi" w:cstheme="minorHAnsi"/>
          <w:kern w:val="2"/>
          <w:sz w:val="14"/>
          <w:szCs w:val="14"/>
        </w:rPr>
        <w:br/>
        <w:t>Portuguese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2331</w:t>
      </w:r>
      <w:r w:rsidRPr="0090015A">
        <w:rPr>
          <w:rFonts w:ascii="Wingdings 3" w:hAnsi="Wingdings 3" w:cstheme="minorHAnsi"/>
          <w:kern w:val="2"/>
          <w:sz w:val="11"/>
          <w:szCs w:val="14"/>
        </w:rPr>
        <w:t></w:t>
      </w:r>
    </w:p>
    <w:p w14:paraId="6B48FE0F"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to AU16), 2370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2670 (SP16 and later),  </w:t>
      </w:r>
    </w:p>
    <w:p w14:paraId="6A4776BD" w14:textId="77777777" w:rsidR="00EC5B8C" w:rsidRPr="0090015A"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3666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3672• (SP16 and later)</w:t>
      </w:r>
      <w:r>
        <w:rPr>
          <w:rFonts w:asciiTheme="minorHAnsi" w:hAnsiTheme="minorHAnsi" w:cstheme="minorHAnsi"/>
          <w:kern w:val="2"/>
          <w:sz w:val="14"/>
          <w:szCs w:val="14"/>
        </w:rPr>
        <w:t>, 4342</w:t>
      </w:r>
      <w:r w:rsidRPr="0090015A">
        <w:rPr>
          <w:rFonts w:ascii="Wingdings 3" w:hAnsi="Wingdings 3" w:cstheme="minorHAnsi"/>
          <w:kern w:val="2"/>
          <w:sz w:val="11"/>
          <w:szCs w:val="14"/>
        </w:rPr>
        <w:t></w:t>
      </w:r>
    </w:p>
    <w:p w14:paraId="52A32313"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 2335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and earlier), 2335.01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later), 2335.99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578577C0" w14:textId="77777777" w:rsidR="00EC5B8C"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3490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3490.99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2230.01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w:t>
      </w:r>
    </w:p>
    <w:p w14:paraId="364FF783" w14:textId="77777777" w:rsidR="00EC5B8C"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2230.99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3333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3333.01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w:t>
      </w:r>
    </w:p>
    <w:p w14:paraId="34D7329C" w14:textId="77777777" w:rsidR="00EC5B8C"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3333.99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South Asia Studies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3620 (AU21 to SU22),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w:t>
      </w:r>
    </w:p>
    <w:p w14:paraId="3EBD523B" w14:textId="77777777" w:rsidR="00EC5B8C" w:rsidRPr="0090015A"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3630S•</w:t>
      </w:r>
    </w:p>
    <w:p w14:paraId="000866D2" w14:textId="77777777" w:rsidR="00EC5B8C" w:rsidRDefault="00EC5B8C" w:rsidP="00EC5B8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2150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2242•, 2332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Turkish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w:t>
      </w:r>
      <w:r w:rsidRPr="0090015A">
        <w:rPr>
          <w:rFonts w:asciiTheme="minorHAnsi" w:hAnsiTheme="minorHAnsi" w:cstheme="minorHAnsi"/>
          <w:kern w:val="2"/>
          <w:sz w:val="14"/>
          <w:szCs w:val="14"/>
        </w:rPr>
        <w:br/>
        <w:t xml:space="preserve">Women’s, Gender and Sexuality Studies 1110• (AU10 and later), 2260 (AU21 and later), 2327, </w:t>
      </w:r>
    </w:p>
    <w:p w14:paraId="5D5D4168" w14:textId="77777777" w:rsidR="00EC5B8C" w:rsidRPr="0090015A" w:rsidRDefault="00EC5B8C" w:rsidP="00EC5B8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2260 (AU21 and later), 2282•, 2400</w:t>
      </w:r>
      <w:r w:rsidRPr="0090015A">
        <w:rPr>
          <w:rFonts w:asciiTheme="minorHAnsi" w:hAnsiTheme="minorHAnsi" w:cstheme="minorHAnsi"/>
          <w:kern w:val="2"/>
          <w:sz w:val="14"/>
          <w:szCs w:val="14"/>
        </w:rPr>
        <w:br/>
        <w:t>Yiddish 2241</w:t>
      </w:r>
      <w:r w:rsidRPr="0090015A">
        <w:rPr>
          <w:rFonts w:ascii="Wingdings 3" w:hAnsi="Wingdings 3" w:cstheme="minorHAnsi"/>
          <w:kern w:val="2"/>
          <w:sz w:val="11"/>
          <w:szCs w:val="14"/>
        </w:rPr>
        <w:t></w:t>
      </w:r>
    </w:p>
    <w:p w14:paraId="130AADB6" w14:textId="77777777" w:rsidR="009208B0" w:rsidRPr="009317E2" w:rsidRDefault="009208B0" w:rsidP="00443F86">
      <w:pPr>
        <w:ind w:left="0"/>
        <w:contextualSpacing/>
        <w:rPr>
          <w:rFonts w:asciiTheme="minorHAnsi" w:hAnsiTheme="minorHAnsi" w:cstheme="minorHAnsi"/>
          <w:b/>
          <w:kern w:val="2"/>
          <w:sz w:val="14"/>
          <w:szCs w:val="14"/>
        </w:rPr>
      </w:pPr>
    </w:p>
    <w:p w14:paraId="3E54F4D9" w14:textId="010E0CB8" w:rsidR="000E576B" w:rsidRPr="009317E2" w:rsidRDefault="000E576B" w:rsidP="00BE192C">
      <w:pPr>
        <w:pStyle w:val="Heading9"/>
        <w:pBdr>
          <w:top w:val="none" w:sz="0" w:space="0" w:color="auto"/>
          <w:left w:val="none" w:sz="0" w:space="0" w:color="auto"/>
          <w:bottom w:val="none" w:sz="0" w:space="0" w:color="auto"/>
          <w:right w:val="none" w:sz="0" w:space="0" w:color="auto"/>
        </w:pBdr>
        <w:rPr>
          <w:color w:val="auto"/>
        </w:rPr>
      </w:pPr>
      <w:r w:rsidRPr="009317E2">
        <w:rPr>
          <w:color w:val="auto"/>
        </w:rPr>
        <w:lastRenderedPageBreak/>
        <w:t>Historical Study</w:t>
      </w:r>
    </w:p>
    <w:p w14:paraId="05A37F2A" w14:textId="77777777" w:rsidR="006174CB"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1121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1122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2080, 2081,</w:t>
      </w:r>
      <w:r>
        <w:rPr>
          <w:rFonts w:asciiTheme="minorHAnsi" w:hAnsiTheme="minorHAnsi" w:cstheme="minorHAnsi"/>
          <w:kern w:val="2"/>
          <w:sz w:val="14"/>
          <w:szCs w:val="14"/>
        </w:rPr>
        <w:t xml:space="preserve"> 2301, 2302, 2303,</w:t>
      </w:r>
      <w:r w:rsidRPr="0090015A">
        <w:rPr>
          <w:rFonts w:asciiTheme="minorHAnsi" w:hAnsiTheme="minorHAnsi" w:cstheme="minorHAnsi"/>
          <w:kern w:val="2"/>
          <w:sz w:val="14"/>
          <w:szCs w:val="14"/>
        </w:rPr>
        <w:t xml:space="preserve"> 3080, </w:t>
      </w:r>
    </w:p>
    <w:p w14:paraId="6C521C1D" w14:textId="77777777" w:rsidR="006174CB" w:rsidRDefault="006174CB" w:rsidP="006174C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3081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3082• 3083•, 3086•, 3089, 3304,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2222,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3000, 3202 (AU15 and earlier),</w:t>
      </w:r>
      <w:r>
        <w:rPr>
          <w:rFonts w:asciiTheme="minorHAnsi" w:hAnsiTheme="minorHAnsi" w:cstheme="minorHAnsi"/>
          <w:kern w:val="2"/>
          <w:sz w:val="14"/>
          <w:szCs w:val="14"/>
        </w:rPr>
        <w:t xml:space="preserve"> 3212,</w:t>
      </w:r>
      <w:r w:rsidRPr="0090015A">
        <w:rPr>
          <w:rFonts w:asciiTheme="minorHAnsi" w:hAnsiTheme="minorHAnsi" w:cstheme="minorHAnsi"/>
          <w:kern w:val="2"/>
          <w:sz w:val="14"/>
          <w:szCs w:val="14"/>
        </w:rPr>
        <w:t xml:space="preserve"> 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3220, 3221</w:t>
      </w:r>
      <w:r w:rsidRPr="0090015A">
        <w:rPr>
          <w:rFonts w:ascii="Wingdings 3" w:hAnsi="Wingdings 3" w:cstheme="minorHAnsi"/>
          <w:kern w:val="2"/>
          <w:sz w:val="11"/>
          <w:szCs w:val="14"/>
        </w:rPr>
        <w:t></w:t>
      </w:r>
      <w:r>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3222, 3223, </w:t>
      </w:r>
    </w:p>
    <w:p w14:paraId="250D64AC" w14:textId="77777777" w:rsidR="006174CB" w:rsidRPr="0090015A" w:rsidRDefault="006174CB" w:rsidP="006174C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3270</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3401, 3407 (AU15 and earlier), 3408 </w:t>
      </w:r>
    </w:p>
    <w:p w14:paraId="0DDBCFC3" w14:textId="77777777" w:rsidR="006174CB" w:rsidRPr="0090015A"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Consumer Sciences: Fashion and Retail Studies 2374</w:t>
      </w:r>
      <w:r w:rsidRPr="0090015A">
        <w:rPr>
          <w:rFonts w:asciiTheme="minorHAnsi" w:hAnsiTheme="minorHAnsi" w:cstheme="minorHAnsi"/>
          <w:kern w:val="2"/>
          <w:sz w:val="14"/>
          <w:szCs w:val="14"/>
        </w:rPr>
        <w:br/>
        <w:t>Earth Sciences 1911</w:t>
      </w:r>
      <w:r>
        <w:rPr>
          <w:rFonts w:asciiTheme="minorHAnsi" w:hAnsiTheme="minorHAnsi" w:cstheme="minorHAnsi"/>
          <w:kern w:val="2"/>
          <w:sz w:val="14"/>
          <w:szCs w:val="14"/>
        </w:rPr>
        <w:t xml:space="preserve"> (SU23 and earlier), 2911 (AU23 and later)</w:t>
      </w:r>
    </w:p>
    <w:p w14:paraId="44BE24EF" w14:textId="77777777" w:rsidR="006174CB" w:rsidRPr="0090015A"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Economics 4130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4140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Engineering 2361 (AU18 and earlier), 2362 (AU18 and earlier), 5797.13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p>
    <w:p w14:paraId="4D9BCE66" w14:textId="77777777" w:rsidR="006174CB"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Entomology 3797.01E, 3797.02E (both courses must be taken in order to fulfill the Cultures and </w:t>
      </w:r>
    </w:p>
    <w:p w14:paraId="6D49F645" w14:textId="77777777" w:rsidR="006174CB" w:rsidRPr="0090015A" w:rsidRDefault="006174CB" w:rsidP="006174C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Ideas/Second Historical Study category)</w:t>
      </w:r>
    </w:p>
    <w:p w14:paraId="49799F64" w14:textId="77777777" w:rsidR="006174CB" w:rsidRPr="0090015A"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Evolution, Ecology, and Organismal Biology 1911</w:t>
      </w:r>
      <w:r>
        <w:rPr>
          <w:rFonts w:asciiTheme="minorHAnsi" w:hAnsiTheme="minorHAnsi" w:cstheme="minorHAnsi"/>
          <w:kern w:val="2"/>
          <w:sz w:val="14"/>
          <w:szCs w:val="14"/>
        </w:rPr>
        <w:t xml:space="preserve"> (SU23 and earlier), 2911 (AU23 and later)</w:t>
      </w:r>
    </w:p>
    <w:p w14:paraId="59E48F93" w14:textId="77777777" w:rsidR="006174CB"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any History department offering at the 1000-level (except for 1194), 2000-level (except </w:t>
      </w:r>
    </w:p>
    <w:p w14:paraId="3064E8D9" w14:textId="77777777" w:rsidR="006174CB" w:rsidRDefault="006174CB" w:rsidP="006174C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for 2194, 2798, and 2800), or 3000-level (except for 3191, 3193.01, 3193.02, 3194, 3273, 3704, </w:t>
      </w:r>
    </w:p>
    <w:p w14:paraId="2A459CA2" w14:textId="77777777" w:rsidR="006174CB" w:rsidRPr="0090015A" w:rsidRDefault="006174CB" w:rsidP="006174C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3798.01, and 3800H)</w:t>
      </w:r>
    </w:p>
    <w:p w14:paraId="4B96B77C" w14:textId="77777777" w:rsidR="006174CB" w:rsidRPr="0090015A"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w:t>
      </w:r>
    </w:p>
    <w:p w14:paraId="7009F892" w14:textId="77777777" w:rsidR="006174CB" w:rsidRPr="0090015A"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w:t>
      </w:r>
    </w:p>
    <w:p w14:paraId="4991E1CA" w14:textId="77777777" w:rsidR="006174CB" w:rsidRPr="0090015A"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 xml:space="preserve">Islamic Studies </w:t>
      </w:r>
      <w:r>
        <w:rPr>
          <w:rFonts w:asciiTheme="minorHAnsi" w:hAnsiTheme="minorHAnsi" w:cstheme="minorHAnsi"/>
          <w:kern w:val="2"/>
          <w:sz w:val="14"/>
          <w:szCs w:val="14"/>
        </w:rPr>
        <w:t xml:space="preserve">2350, </w:t>
      </w:r>
      <w:r w:rsidRPr="0090015A">
        <w:rPr>
          <w:rFonts w:asciiTheme="minorHAnsi" w:hAnsiTheme="minorHAnsi" w:cstheme="minorHAnsi"/>
          <w:kern w:val="2"/>
          <w:sz w:val="14"/>
          <w:szCs w:val="14"/>
        </w:rPr>
        <w:t>2351, 3355</w:t>
      </w:r>
      <w:r w:rsidRPr="0090015A">
        <w:rPr>
          <w:rFonts w:ascii="Wingdings 3" w:hAnsi="Wingdings 3" w:cstheme="minorHAnsi"/>
          <w:kern w:val="2"/>
          <w:sz w:val="11"/>
          <w:szCs w:val="14"/>
        </w:rPr>
        <w:t></w:t>
      </w:r>
    </w:p>
    <w:p w14:paraId="7C8FD9D2" w14:textId="77777777" w:rsidR="006174CB"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2451, 2452, 2453, 2454, 2455, 2475, 3110 (AU17 and earlier), 3450, 3455, </w:t>
      </w:r>
    </w:p>
    <w:p w14:paraId="35A44C85" w14:textId="77777777" w:rsidR="006174CB" w:rsidRPr="0090015A" w:rsidRDefault="006174CB" w:rsidP="006174C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3465, 3470, 3505</w:t>
      </w:r>
      <w:r w:rsidRPr="0090015A">
        <w:rPr>
          <w:rFonts w:ascii="Wingdings 3" w:hAnsi="Wingdings 3" w:cstheme="minorHAnsi"/>
          <w:kern w:val="2"/>
          <w:sz w:val="11"/>
          <w:szCs w:val="14"/>
        </w:rPr>
        <w:t></w:t>
      </w:r>
    </w:p>
    <w:p w14:paraId="7B184E46" w14:textId="77777777" w:rsidR="006174CB" w:rsidRPr="0090015A"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Kinesiology: Sport Industry and Sport Management 2210, 2211</w:t>
      </w:r>
    </w:p>
    <w:p w14:paraId="6E7FC9F7" w14:textId="77777777" w:rsidR="006174CB" w:rsidRPr="0090015A"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r w:rsidRPr="0090015A">
        <w:rPr>
          <w:rFonts w:asciiTheme="minorHAnsi" w:hAnsiTheme="minorHAnsi" w:cstheme="minorHAnsi"/>
          <w:kern w:val="2"/>
          <w:sz w:val="14"/>
          <w:szCs w:val="14"/>
        </w:rPr>
        <w:br/>
        <w:t xml:space="preserve">Near Eastern Languages and Cultures </w:t>
      </w:r>
      <w:r>
        <w:rPr>
          <w:rFonts w:asciiTheme="minorHAnsi" w:hAnsiTheme="minorHAnsi" w:cstheme="minorHAnsi"/>
          <w:kern w:val="2"/>
          <w:sz w:val="14"/>
          <w:szCs w:val="14"/>
        </w:rPr>
        <w:t xml:space="preserve">2211, </w:t>
      </w:r>
      <w:r w:rsidRPr="0090015A">
        <w:rPr>
          <w:rFonts w:asciiTheme="minorHAnsi" w:hAnsiTheme="minorHAnsi" w:cstheme="minorHAnsi"/>
          <w:kern w:val="2"/>
          <w:sz w:val="14"/>
          <w:szCs w:val="14"/>
        </w:rPr>
        <w:t>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3111</w:t>
      </w:r>
    </w:p>
    <w:p w14:paraId="3773F05B" w14:textId="77777777" w:rsidR="006174CB" w:rsidRPr="0090015A"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Pharmacy 3708</w:t>
      </w:r>
      <w:r w:rsidRPr="0090015A">
        <w:rPr>
          <w:rFonts w:asciiTheme="minorHAnsi" w:hAnsiTheme="minorHAnsi" w:cstheme="minorHAnsi"/>
          <w:kern w:val="2"/>
          <w:sz w:val="14"/>
          <w:szCs w:val="14"/>
        </w:rPr>
        <w:br/>
        <w:t>Philosophy 2660</w:t>
      </w:r>
    </w:p>
    <w:p w14:paraId="75D8B4FD" w14:textId="77777777" w:rsidR="006174CB" w:rsidRPr="0090015A"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4123</w:t>
      </w:r>
    </w:p>
    <w:p w14:paraId="15A43743" w14:textId="77777777" w:rsidR="006174CB" w:rsidRPr="0090015A"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Affairs 2500 (SP18 and later)</w:t>
      </w:r>
    </w:p>
    <w:p w14:paraId="57E8C7CD" w14:textId="77777777" w:rsidR="006174CB" w:rsidRDefault="006174CB" w:rsidP="006174C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2222, 3680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Women’s, Gender and Sexuality Studies 2750•, 3322H• (AU12 and earlier)</w:t>
      </w:r>
      <w:r>
        <w:rPr>
          <w:rFonts w:asciiTheme="minorHAnsi" w:hAnsiTheme="minorHAnsi" w:cstheme="minorHAnsi"/>
          <w:kern w:val="2"/>
          <w:sz w:val="14"/>
          <w:szCs w:val="14"/>
        </w:rPr>
        <w:t>, 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w:t>
      </w:r>
    </w:p>
    <w:p w14:paraId="1845E1BC" w14:textId="45045188" w:rsidR="006174CB" w:rsidRPr="0090015A" w:rsidRDefault="006174CB" w:rsidP="006174C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later)</w:t>
      </w:r>
      <w:r w:rsidR="007B08C6">
        <w:rPr>
          <w:rFonts w:asciiTheme="minorHAnsi" w:hAnsiTheme="minorHAnsi" w:cstheme="minorHAnsi"/>
          <w:kern w:val="2"/>
          <w:sz w:val="14"/>
          <w:szCs w:val="14"/>
        </w:rPr>
        <w:t>,</w:t>
      </w:r>
      <w:r>
        <w:rPr>
          <w:rFonts w:asciiTheme="minorHAnsi" w:hAnsiTheme="minorHAnsi" w:cstheme="minorHAnsi"/>
          <w:kern w:val="2"/>
          <w:sz w:val="14"/>
          <w:szCs w:val="14"/>
        </w:rPr>
        <w:t xml:space="preserve"> 4401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(SU24 and earlier)</w:t>
      </w:r>
    </w:p>
    <w:p w14:paraId="76CBFB07" w14:textId="77777777" w:rsidR="00DF3DD2" w:rsidRPr="009317E2" w:rsidRDefault="00DF3DD2" w:rsidP="00443F86">
      <w:pPr>
        <w:ind w:left="0"/>
        <w:contextualSpacing/>
        <w:rPr>
          <w:rFonts w:asciiTheme="minorHAnsi" w:hAnsiTheme="minorHAnsi" w:cstheme="minorHAnsi"/>
          <w:kern w:val="2"/>
          <w:sz w:val="14"/>
          <w:szCs w:val="14"/>
        </w:rPr>
      </w:pPr>
    </w:p>
    <w:p w14:paraId="0A6A323C" w14:textId="77777777" w:rsidR="005D4D6A" w:rsidRPr="009317E2" w:rsidRDefault="00A8139A" w:rsidP="00443F86">
      <w:pPr>
        <w:pStyle w:val="Heading7"/>
        <w:rPr>
          <w:color w:val="auto"/>
        </w:rPr>
      </w:pPr>
      <w:r w:rsidRPr="009317E2">
        <w:rPr>
          <w:color w:val="auto"/>
        </w:rPr>
        <w:t xml:space="preserve">Language Proficiency, 0 – </w:t>
      </w:r>
      <w:r w:rsidR="005D4D6A" w:rsidRPr="009317E2">
        <w:rPr>
          <w:color w:val="auto"/>
        </w:rPr>
        <w:t>12 hours</w:t>
      </w:r>
    </w:p>
    <w:p w14:paraId="2715D07C" w14:textId="77777777" w:rsidR="005D4D6A" w:rsidRPr="009317E2" w:rsidRDefault="005D4D6A" w:rsidP="00443F86">
      <w:pPr>
        <w:ind w:left="0"/>
        <w:contextualSpacing/>
        <w:rPr>
          <w:rFonts w:asciiTheme="minorHAnsi" w:hAnsiTheme="minorHAnsi" w:cstheme="minorHAnsi"/>
          <w:kern w:val="2"/>
          <w:sz w:val="14"/>
          <w:szCs w:val="14"/>
        </w:rPr>
      </w:pPr>
    </w:p>
    <w:p w14:paraId="0AEBF0BA" w14:textId="77777777" w:rsidR="00822B4C" w:rsidRPr="009317E2" w:rsidRDefault="00822B4C" w:rsidP="00443F86">
      <w:pPr>
        <w:pStyle w:val="Heading8"/>
        <w:contextualSpacing/>
        <w:rPr>
          <w:color w:val="auto"/>
        </w:rPr>
      </w:pPr>
      <w:r w:rsidRPr="009317E2">
        <w:rPr>
          <w:color w:val="auto"/>
        </w:rPr>
        <w:t>The goal of courses in this category is to develop your skills in communication across ethnic, cultural, ideological, and national boundaries, and help you develop an appreciation of other cultures and patterns of thought.</w:t>
      </w:r>
    </w:p>
    <w:p w14:paraId="187ED495" w14:textId="77777777" w:rsidR="005D4D6A" w:rsidRPr="009317E2" w:rsidRDefault="005D4D6A" w:rsidP="00443F86">
      <w:pPr>
        <w:ind w:left="0"/>
        <w:contextualSpacing/>
        <w:rPr>
          <w:rFonts w:asciiTheme="minorHAnsi" w:hAnsiTheme="minorHAnsi" w:cstheme="minorHAnsi"/>
          <w:b/>
          <w:kern w:val="2"/>
          <w:sz w:val="14"/>
          <w:szCs w:val="14"/>
        </w:rPr>
      </w:pPr>
    </w:p>
    <w:p w14:paraId="54AE16C5" w14:textId="77777777" w:rsidR="005D4D6A" w:rsidRPr="009317E2" w:rsidRDefault="005D4D6A" w:rsidP="00443F86">
      <w:pPr>
        <w:ind w:left="0"/>
        <w:contextualSpacing/>
        <w:rPr>
          <w:rFonts w:asciiTheme="minorHAnsi" w:hAnsiTheme="minorHAnsi" w:cstheme="minorHAnsi"/>
          <w:kern w:val="2"/>
          <w:sz w:val="14"/>
          <w:szCs w:val="14"/>
        </w:rPr>
      </w:pPr>
      <w:r w:rsidRPr="009317E2">
        <w:rPr>
          <w:rFonts w:asciiTheme="minorHAnsi" w:hAnsiTheme="minorHAnsi" w:cstheme="minorHAnsi"/>
          <w:i/>
          <w:iCs/>
          <w:kern w:val="2"/>
          <w:sz w:val="14"/>
          <w:szCs w:val="14"/>
        </w:rPr>
        <w:t>You must complete course work through the third language course (1103 or equivalent)</w:t>
      </w:r>
      <w:r w:rsidRPr="009317E2">
        <w:rPr>
          <w:rFonts w:asciiTheme="minorHAnsi" w:hAnsiTheme="minorHAnsi" w:cstheme="minorHAnsi"/>
          <w:kern w:val="2"/>
          <w:sz w:val="14"/>
          <w:szCs w:val="14"/>
        </w:rPr>
        <w:t>.</w:t>
      </w:r>
    </w:p>
    <w:p w14:paraId="35AC57B6" w14:textId="77777777" w:rsidR="005D4D6A" w:rsidRPr="009317E2" w:rsidRDefault="005D4D6A" w:rsidP="00443F86">
      <w:pPr>
        <w:ind w:left="0"/>
        <w:contextualSpacing/>
        <w:rPr>
          <w:rFonts w:asciiTheme="minorHAnsi" w:hAnsiTheme="minorHAnsi" w:cstheme="minorHAnsi"/>
          <w:kern w:val="2"/>
          <w:sz w:val="14"/>
          <w:szCs w:val="14"/>
        </w:rPr>
      </w:pPr>
    </w:p>
    <w:p w14:paraId="2FADBA48" w14:textId="4407094F" w:rsidR="00EA0DD5" w:rsidRPr="009317E2" w:rsidRDefault="0012710D" w:rsidP="00443F86">
      <w:pPr>
        <w:ind w:left="0"/>
        <w:contextualSpacing/>
        <w:rPr>
          <w:rFonts w:asciiTheme="minorHAnsi" w:hAnsiTheme="minorHAnsi" w:cstheme="minorHAnsi"/>
          <w:kern w:val="2"/>
          <w:sz w:val="14"/>
          <w:szCs w:val="14"/>
        </w:rPr>
      </w:pPr>
      <w:r w:rsidRPr="009317E2">
        <w:rPr>
          <w:rFonts w:asciiTheme="minorHAnsi" w:hAnsiTheme="minorHAnsi" w:cstheme="minorHAnsi"/>
          <w:b/>
          <w:kern w:val="2"/>
          <w:sz w:val="14"/>
          <w:szCs w:val="14"/>
        </w:rPr>
        <w:t>World</w:t>
      </w:r>
      <w:r w:rsidR="005D4D6A" w:rsidRPr="009317E2">
        <w:rPr>
          <w:rFonts w:asciiTheme="minorHAnsi" w:hAnsiTheme="minorHAnsi" w:cstheme="minorHAnsi"/>
          <w:b/>
          <w:kern w:val="2"/>
          <w:sz w:val="14"/>
          <w:szCs w:val="14"/>
        </w:rPr>
        <w:t xml:space="preserve"> Languages offered</w:t>
      </w:r>
      <w:r w:rsidR="00F7257F" w:rsidRPr="009317E2">
        <w:rPr>
          <w:rFonts w:asciiTheme="minorHAnsi" w:hAnsiTheme="minorHAnsi" w:cstheme="minorHAnsi"/>
          <w:kern w:val="2"/>
          <w:sz w:val="14"/>
          <w:szCs w:val="14"/>
          <w:vertAlign w:val="superscript"/>
        </w:rPr>
        <w:t>7</w:t>
      </w:r>
      <w:r w:rsidR="005D4D6A" w:rsidRPr="009317E2">
        <w:rPr>
          <w:rFonts w:asciiTheme="minorHAnsi" w:hAnsiTheme="minorHAnsi" w:cstheme="minorHAnsi"/>
          <w:b/>
          <w:kern w:val="2"/>
          <w:sz w:val="14"/>
          <w:szCs w:val="1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464"/>
        <w:gridCol w:w="1704"/>
      </w:tblGrid>
      <w:tr w:rsidR="009317E2" w:rsidRPr="009317E2" w14:paraId="767AB272" w14:textId="77777777" w:rsidTr="009769B9">
        <w:tc>
          <w:tcPr>
            <w:tcW w:w="2088" w:type="dxa"/>
          </w:tcPr>
          <w:p w14:paraId="4C19FD5C"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American Sign Language</w:t>
            </w:r>
          </w:p>
        </w:tc>
        <w:tc>
          <w:tcPr>
            <w:tcW w:w="1464" w:type="dxa"/>
          </w:tcPr>
          <w:p w14:paraId="1C198AEA"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Italian</w:t>
            </w:r>
          </w:p>
        </w:tc>
        <w:tc>
          <w:tcPr>
            <w:tcW w:w="1704" w:type="dxa"/>
          </w:tcPr>
          <w:p w14:paraId="1AF2FA58"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Russian</w:t>
            </w:r>
          </w:p>
        </w:tc>
      </w:tr>
      <w:tr w:rsidR="009317E2" w:rsidRPr="009317E2" w14:paraId="242E7BCB" w14:textId="77777777" w:rsidTr="009769B9">
        <w:tc>
          <w:tcPr>
            <w:tcW w:w="2088" w:type="dxa"/>
          </w:tcPr>
          <w:p w14:paraId="5C1CAD42"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Arabic</w:t>
            </w:r>
          </w:p>
        </w:tc>
        <w:tc>
          <w:tcPr>
            <w:tcW w:w="1464" w:type="dxa"/>
          </w:tcPr>
          <w:p w14:paraId="532FA1E7"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Japanese</w:t>
            </w:r>
          </w:p>
        </w:tc>
        <w:tc>
          <w:tcPr>
            <w:tcW w:w="1704" w:type="dxa"/>
          </w:tcPr>
          <w:p w14:paraId="65630E75"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Somali</w:t>
            </w:r>
          </w:p>
        </w:tc>
      </w:tr>
      <w:tr w:rsidR="009317E2" w:rsidRPr="009317E2" w14:paraId="0496A985" w14:textId="77777777" w:rsidTr="009769B9">
        <w:tc>
          <w:tcPr>
            <w:tcW w:w="2088" w:type="dxa"/>
          </w:tcPr>
          <w:p w14:paraId="264FD3B2"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Bosnian/Serbian/Croatian</w:t>
            </w:r>
          </w:p>
        </w:tc>
        <w:tc>
          <w:tcPr>
            <w:tcW w:w="1464" w:type="dxa"/>
          </w:tcPr>
          <w:p w14:paraId="5F7908F0"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Korean</w:t>
            </w:r>
          </w:p>
        </w:tc>
        <w:tc>
          <w:tcPr>
            <w:tcW w:w="1704" w:type="dxa"/>
          </w:tcPr>
          <w:p w14:paraId="4158BEA5"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Spanish</w:t>
            </w:r>
          </w:p>
        </w:tc>
      </w:tr>
      <w:tr w:rsidR="009317E2" w:rsidRPr="009317E2" w14:paraId="4417FE78" w14:textId="77777777" w:rsidTr="009769B9">
        <w:tc>
          <w:tcPr>
            <w:tcW w:w="2088" w:type="dxa"/>
          </w:tcPr>
          <w:p w14:paraId="22F2042C"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Chinese</w:t>
            </w:r>
          </w:p>
        </w:tc>
        <w:tc>
          <w:tcPr>
            <w:tcW w:w="1464" w:type="dxa"/>
          </w:tcPr>
          <w:p w14:paraId="3996CFF2"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Latin</w:t>
            </w:r>
          </w:p>
        </w:tc>
        <w:tc>
          <w:tcPr>
            <w:tcW w:w="1704" w:type="dxa"/>
          </w:tcPr>
          <w:p w14:paraId="69B44716"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Swahili</w:t>
            </w:r>
          </w:p>
        </w:tc>
      </w:tr>
      <w:tr w:rsidR="009317E2" w:rsidRPr="009317E2" w14:paraId="0D3EBCC1" w14:textId="77777777" w:rsidTr="009769B9">
        <w:tc>
          <w:tcPr>
            <w:tcW w:w="2088" w:type="dxa"/>
          </w:tcPr>
          <w:p w14:paraId="678A1583"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Czech</w:t>
            </w:r>
          </w:p>
        </w:tc>
        <w:tc>
          <w:tcPr>
            <w:tcW w:w="1464" w:type="dxa"/>
          </w:tcPr>
          <w:p w14:paraId="37682D37"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Modern Greek</w:t>
            </w:r>
          </w:p>
        </w:tc>
        <w:tc>
          <w:tcPr>
            <w:tcW w:w="1704" w:type="dxa"/>
          </w:tcPr>
          <w:p w14:paraId="329B5CAA"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Swedish</w:t>
            </w:r>
          </w:p>
        </w:tc>
      </w:tr>
      <w:tr w:rsidR="009317E2" w:rsidRPr="009317E2" w14:paraId="4B655196" w14:textId="77777777" w:rsidTr="009769B9">
        <w:tc>
          <w:tcPr>
            <w:tcW w:w="2088" w:type="dxa"/>
          </w:tcPr>
          <w:p w14:paraId="3ADBE72B"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French</w:t>
            </w:r>
          </w:p>
        </w:tc>
        <w:tc>
          <w:tcPr>
            <w:tcW w:w="1464" w:type="dxa"/>
          </w:tcPr>
          <w:p w14:paraId="21403929"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Persian</w:t>
            </w:r>
          </w:p>
        </w:tc>
        <w:tc>
          <w:tcPr>
            <w:tcW w:w="1704" w:type="dxa"/>
          </w:tcPr>
          <w:p w14:paraId="37DD99E2"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Turkish</w:t>
            </w:r>
          </w:p>
        </w:tc>
      </w:tr>
      <w:tr w:rsidR="009317E2" w:rsidRPr="009317E2" w14:paraId="39913F55" w14:textId="77777777" w:rsidTr="009769B9">
        <w:tc>
          <w:tcPr>
            <w:tcW w:w="2088" w:type="dxa"/>
          </w:tcPr>
          <w:p w14:paraId="08F7C335"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German</w:t>
            </w:r>
          </w:p>
        </w:tc>
        <w:tc>
          <w:tcPr>
            <w:tcW w:w="1464" w:type="dxa"/>
          </w:tcPr>
          <w:p w14:paraId="24088852"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Polish</w:t>
            </w:r>
          </w:p>
        </w:tc>
        <w:tc>
          <w:tcPr>
            <w:tcW w:w="1704" w:type="dxa"/>
          </w:tcPr>
          <w:p w14:paraId="766270E0"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Urdu</w:t>
            </w:r>
          </w:p>
        </w:tc>
      </w:tr>
      <w:tr w:rsidR="009317E2" w:rsidRPr="009317E2" w14:paraId="2A4077A9" w14:textId="77777777" w:rsidTr="009769B9">
        <w:tc>
          <w:tcPr>
            <w:tcW w:w="2088" w:type="dxa"/>
          </w:tcPr>
          <w:p w14:paraId="14376065"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Greek</w:t>
            </w:r>
          </w:p>
        </w:tc>
        <w:tc>
          <w:tcPr>
            <w:tcW w:w="1464" w:type="dxa"/>
          </w:tcPr>
          <w:p w14:paraId="2B79C53B"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Portuguese</w:t>
            </w:r>
          </w:p>
        </w:tc>
        <w:tc>
          <w:tcPr>
            <w:tcW w:w="1704" w:type="dxa"/>
          </w:tcPr>
          <w:p w14:paraId="7990274C"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Uzbek</w:t>
            </w:r>
          </w:p>
        </w:tc>
      </w:tr>
      <w:tr w:rsidR="009317E2" w:rsidRPr="009317E2" w14:paraId="60F341E5" w14:textId="77777777" w:rsidTr="009769B9">
        <w:tc>
          <w:tcPr>
            <w:tcW w:w="2088" w:type="dxa"/>
          </w:tcPr>
          <w:p w14:paraId="063B5B5A"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Hebrew</w:t>
            </w:r>
          </w:p>
        </w:tc>
        <w:tc>
          <w:tcPr>
            <w:tcW w:w="1464" w:type="dxa"/>
          </w:tcPr>
          <w:p w14:paraId="2E2C2DB7"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Quechua</w:t>
            </w:r>
          </w:p>
        </w:tc>
        <w:tc>
          <w:tcPr>
            <w:tcW w:w="1704" w:type="dxa"/>
          </w:tcPr>
          <w:p w14:paraId="6FE28AC9"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Yiddish</w:t>
            </w:r>
          </w:p>
        </w:tc>
      </w:tr>
      <w:tr w:rsidR="009317E2" w:rsidRPr="009317E2" w14:paraId="7D77CF4B" w14:textId="77777777" w:rsidTr="009769B9">
        <w:tc>
          <w:tcPr>
            <w:tcW w:w="2088" w:type="dxa"/>
          </w:tcPr>
          <w:p w14:paraId="6F33D836"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Hindi</w:t>
            </w:r>
          </w:p>
        </w:tc>
        <w:tc>
          <w:tcPr>
            <w:tcW w:w="1464" w:type="dxa"/>
          </w:tcPr>
          <w:p w14:paraId="32FA90A5" w14:textId="77777777" w:rsidR="00AA41DE" w:rsidRPr="009317E2" w:rsidRDefault="00AA41DE" w:rsidP="00443F86">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Romanian</w:t>
            </w:r>
          </w:p>
        </w:tc>
        <w:tc>
          <w:tcPr>
            <w:tcW w:w="1704" w:type="dxa"/>
          </w:tcPr>
          <w:p w14:paraId="518BDBB0" w14:textId="77777777" w:rsidR="00AA41DE" w:rsidRPr="009317E2" w:rsidRDefault="00AA41DE" w:rsidP="00443F86">
            <w:pPr>
              <w:contextualSpacing/>
              <w:rPr>
                <w:rFonts w:asciiTheme="minorHAnsi" w:hAnsiTheme="minorHAnsi" w:cstheme="minorHAnsi"/>
                <w:kern w:val="2"/>
                <w:sz w:val="14"/>
                <w:szCs w:val="14"/>
              </w:rPr>
            </w:pPr>
          </w:p>
        </w:tc>
      </w:tr>
    </w:tbl>
    <w:p w14:paraId="24B22CF6" w14:textId="77777777" w:rsidR="005D4D6A" w:rsidRPr="009317E2" w:rsidRDefault="008D0C2A" w:rsidP="00443F8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pict w14:anchorId="6C006577">
          <v:rect id="_x0000_i1030" style="width:0;height:1.5pt" o:hralign="center" o:hrstd="t" o:hrnoshade="t" o:hr="t" fillcolor="#ccc" stroked="f"/>
        </w:pict>
      </w:r>
    </w:p>
    <w:p w14:paraId="627395AF" w14:textId="56AE37A5" w:rsidR="00EB7BBF" w:rsidRPr="009317E2" w:rsidRDefault="00F7257F"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vertAlign w:val="superscript"/>
        </w:rPr>
        <w:t>7</w:t>
      </w:r>
      <w:r w:rsidR="005D4D6A" w:rsidRPr="009317E2">
        <w:rPr>
          <w:rFonts w:asciiTheme="minorHAnsi" w:hAnsiTheme="minorHAnsi" w:cstheme="minorHAnsi"/>
          <w:kern w:val="2"/>
          <w:sz w:val="14"/>
          <w:szCs w:val="14"/>
        </w:rPr>
        <w:t xml:space="preserve">Some </w:t>
      </w:r>
      <w:r w:rsidR="007463EE" w:rsidRPr="009317E2">
        <w:rPr>
          <w:rFonts w:asciiTheme="minorHAnsi" w:hAnsiTheme="minorHAnsi" w:cstheme="minorHAnsi"/>
          <w:kern w:val="2"/>
          <w:sz w:val="14"/>
          <w:szCs w:val="14"/>
        </w:rPr>
        <w:t>languages are not offered every term</w:t>
      </w:r>
      <w:r w:rsidR="005D4D6A" w:rsidRPr="009317E2">
        <w:rPr>
          <w:rFonts w:asciiTheme="minorHAnsi" w:hAnsiTheme="minorHAnsi" w:cstheme="minorHAnsi"/>
          <w:kern w:val="2"/>
          <w:sz w:val="14"/>
          <w:szCs w:val="14"/>
        </w:rPr>
        <w:t>.</w:t>
      </w:r>
    </w:p>
    <w:p w14:paraId="07423CE2" w14:textId="77777777" w:rsidR="007572CD" w:rsidRPr="009317E2" w:rsidRDefault="007572CD" w:rsidP="00443F86">
      <w:pPr>
        <w:ind w:left="0"/>
        <w:contextualSpacing/>
        <w:rPr>
          <w:rFonts w:asciiTheme="minorHAnsi" w:hAnsiTheme="minorHAnsi" w:cstheme="minorHAnsi"/>
          <w:kern w:val="2"/>
          <w:sz w:val="14"/>
          <w:szCs w:val="14"/>
        </w:rPr>
      </w:pPr>
    </w:p>
    <w:p w14:paraId="13266992" w14:textId="77777777" w:rsidR="006959B0" w:rsidRPr="009317E2" w:rsidRDefault="006959B0" w:rsidP="00443F86">
      <w:pPr>
        <w:pStyle w:val="Heading7"/>
        <w:rPr>
          <w:color w:val="auto"/>
        </w:rPr>
      </w:pPr>
      <w:r w:rsidRPr="009317E2">
        <w:rPr>
          <w:color w:val="auto"/>
        </w:rPr>
        <w:t>Open Options, 6 hours (at least two courses)</w:t>
      </w:r>
    </w:p>
    <w:p w14:paraId="43ACB3BF" w14:textId="77777777" w:rsidR="006959B0" w:rsidRPr="009317E2" w:rsidRDefault="006959B0" w:rsidP="00443F86">
      <w:pPr>
        <w:ind w:left="0"/>
        <w:contextualSpacing/>
        <w:rPr>
          <w:rFonts w:asciiTheme="minorHAnsi" w:hAnsiTheme="minorHAnsi" w:cstheme="minorHAnsi"/>
          <w:kern w:val="2"/>
          <w:sz w:val="14"/>
          <w:szCs w:val="14"/>
        </w:rPr>
      </w:pPr>
    </w:p>
    <w:p w14:paraId="32E29ECA" w14:textId="77777777" w:rsidR="002D3A09" w:rsidRPr="009317E2" w:rsidRDefault="002D3A09" w:rsidP="00443F86">
      <w:pPr>
        <w:ind w:left="0"/>
        <w:contextualSpacing/>
        <w:rPr>
          <w:rFonts w:asciiTheme="minorHAnsi" w:hAnsiTheme="minorHAnsi" w:cstheme="minorHAnsi"/>
          <w:kern w:val="2"/>
          <w:sz w:val="14"/>
          <w:szCs w:val="14"/>
        </w:rPr>
      </w:pPr>
      <w:r w:rsidRPr="009317E2">
        <w:rPr>
          <w:rFonts w:asciiTheme="minorHAnsi" w:hAnsiTheme="minorHAnsi" w:cstheme="minorHAnsi"/>
          <w:i/>
          <w:iCs/>
          <w:kern w:val="2"/>
          <w:sz w:val="14"/>
          <w:szCs w:val="14"/>
        </w:rPr>
        <w:t>You must complete at least six hours from any of the following categories</w:t>
      </w:r>
      <w:r w:rsidRPr="009317E2">
        <w:rPr>
          <w:rFonts w:asciiTheme="minorHAnsi" w:hAnsiTheme="minorHAnsi" w:cstheme="minorHAnsi"/>
          <w:kern w:val="2"/>
          <w:sz w:val="14"/>
          <w:szCs w:val="14"/>
        </w:rPr>
        <w:t>.</w:t>
      </w:r>
    </w:p>
    <w:p w14:paraId="4FB6CFEF" w14:textId="77777777" w:rsidR="0092282F" w:rsidRPr="009317E2" w:rsidRDefault="0092282F" w:rsidP="00443F86">
      <w:pPr>
        <w:ind w:left="0"/>
        <w:contextualSpacing/>
        <w:rPr>
          <w:rFonts w:asciiTheme="minorHAnsi" w:hAnsiTheme="minorHAnsi" w:cstheme="minorHAnsi"/>
          <w:kern w:val="2"/>
          <w:sz w:val="14"/>
          <w:szCs w:val="14"/>
        </w:rPr>
      </w:pPr>
    </w:p>
    <w:p w14:paraId="3353DB91" w14:textId="77777777" w:rsidR="00936394" w:rsidRPr="009317E2" w:rsidRDefault="00936394" w:rsidP="00443F86">
      <w:pPr>
        <w:pStyle w:val="Heading8"/>
        <w:contextualSpacing/>
        <w:rPr>
          <w:color w:val="auto"/>
          <w:u w:val="single"/>
        </w:rPr>
      </w:pPr>
      <w:r w:rsidRPr="009317E2">
        <w:rPr>
          <w:color w:val="auto"/>
          <w:u w:val="single"/>
        </w:rPr>
        <w:t>Education Abroad</w:t>
      </w:r>
    </w:p>
    <w:p w14:paraId="331B180D" w14:textId="77777777" w:rsidR="00936394" w:rsidRPr="009317E2" w:rsidRDefault="00936394" w:rsidP="00443F86">
      <w:pPr>
        <w:ind w:left="0"/>
        <w:contextualSpacing/>
        <w:rPr>
          <w:rFonts w:asciiTheme="minorHAnsi" w:hAnsiTheme="minorHAnsi" w:cstheme="minorHAnsi"/>
          <w:kern w:val="2"/>
          <w:sz w:val="14"/>
          <w:szCs w:val="14"/>
        </w:rPr>
      </w:pPr>
    </w:p>
    <w:p w14:paraId="3176846A" w14:textId="77777777" w:rsidR="00936394" w:rsidRPr="009317E2" w:rsidRDefault="00936394" w:rsidP="00DD09B9">
      <w:pPr>
        <w:pStyle w:val="Heading9"/>
        <w:pBdr>
          <w:top w:val="none" w:sz="0" w:space="0" w:color="auto"/>
          <w:left w:val="none" w:sz="0" w:space="0" w:color="auto"/>
          <w:bottom w:val="none" w:sz="0" w:space="0" w:color="auto"/>
          <w:right w:val="none" w:sz="0" w:space="0" w:color="auto"/>
        </w:pBdr>
        <w:contextualSpacing/>
        <w:rPr>
          <w:color w:val="auto"/>
        </w:rPr>
      </w:pPr>
      <w:r w:rsidRPr="009317E2">
        <w:rPr>
          <w:color w:val="auto"/>
        </w:rPr>
        <w:t>The goal of courses in this category is to allow you, by living and studying outside the U.S., to acquire and develop a breadth of knowledge, skills, and perspectives across national boundaries that will help you become more globally aware.</w:t>
      </w:r>
    </w:p>
    <w:p w14:paraId="2AC29A3F" w14:textId="77777777" w:rsidR="00936394" w:rsidRPr="009317E2" w:rsidRDefault="00936394" w:rsidP="00443F86">
      <w:pPr>
        <w:ind w:left="0"/>
        <w:contextualSpacing/>
        <w:rPr>
          <w:rFonts w:asciiTheme="minorHAnsi" w:hAnsiTheme="minorHAnsi" w:cstheme="minorHAnsi"/>
          <w:b/>
          <w:kern w:val="2"/>
          <w:sz w:val="14"/>
          <w:szCs w:val="14"/>
        </w:rPr>
      </w:pPr>
    </w:p>
    <w:p w14:paraId="7A70F10D"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5798.03</w:t>
      </w:r>
    </w:p>
    <w:p w14:paraId="59DC6626"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Arts and Sciences 2797.02, 2798.03, 2798.04, 2798.05, 2798.06</w:t>
      </w:r>
    </w:p>
    <w:p w14:paraId="7747A554"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Chinese 2797.01</w:t>
      </w:r>
    </w:p>
    <w:p w14:paraId="129E8C71"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3798</w:t>
      </w:r>
      <w:r w:rsidRPr="0090015A">
        <w:rPr>
          <w:rFonts w:ascii="Wingdings 3" w:hAnsi="Wingdings 3" w:cstheme="minorHAnsi"/>
          <w:kern w:val="2"/>
          <w:sz w:val="11"/>
          <w:szCs w:val="14"/>
        </w:rPr>
        <w:t></w:t>
      </w:r>
    </w:p>
    <w:p w14:paraId="677E8784" w14:textId="77777777" w:rsidR="00850B23" w:rsidRPr="007A3FEB"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German 2798.02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(SP</w:t>
      </w:r>
      <w:r>
        <w:rPr>
          <w:rFonts w:asciiTheme="minorHAnsi" w:hAnsiTheme="minorHAnsi" w:cstheme="minorHAnsi"/>
          <w:kern w:val="2"/>
          <w:sz w:val="14"/>
          <w:szCs w:val="14"/>
        </w:rPr>
        <w:t>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w:t>
      </w:r>
      <w:r>
        <w:rPr>
          <w:rFonts w:asciiTheme="minorHAnsi" w:hAnsiTheme="minorHAnsi" w:cstheme="minorHAnsi"/>
          <w:kern w:val="2"/>
          <w:sz w:val="14"/>
          <w:szCs w:val="14"/>
        </w:rPr>
        <w:t>, 3</w:t>
      </w:r>
      <w:r w:rsidRPr="0090015A">
        <w:rPr>
          <w:rFonts w:asciiTheme="minorHAnsi" w:hAnsiTheme="minorHAnsi" w:cstheme="minorHAnsi"/>
          <w:kern w:val="2"/>
          <w:sz w:val="14"/>
          <w:szCs w:val="14"/>
        </w:rPr>
        <w:t>798.02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w:t>
      </w:r>
      <w:r>
        <w:rPr>
          <w:rFonts w:asciiTheme="minorHAnsi" w:hAnsiTheme="minorHAnsi" w:cstheme="minorHAnsi"/>
          <w:kern w:val="2"/>
          <w:sz w:val="14"/>
          <w:szCs w:val="14"/>
        </w:rPr>
        <w:t>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p>
    <w:p w14:paraId="7C21C331"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3798.02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3798.05</w:t>
      </w:r>
    </w:p>
    <w:p w14:paraId="364A32C0"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2797.02</w:t>
      </w:r>
    </w:p>
    <w:p w14:paraId="5789C4A5"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4798.02</w:t>
      </w:r>
    </w:p>
    <w:p w14:paraId="5B49C010"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2797.01, 2797.02</w:t>
      </w:r>
    </w:p>
    <w:p w14:paraId="375A02A6"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p>
    <w:p w14:paraId="1324762B"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2798.01</w:t>
      </w:r>
    </w:p>
    <w:p w14:paraId="78D61D9E"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Portuguese 2798.10</w:t>
      </w:r>
    </w:p>
    <w:p w14:paraId="493B39F9"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Slavic Languages and Literatures 2797.02</w:t>
      </w:r>
      <w:r w:rsidRPr="0090015A">
        <w:rPr>
          <w:rFonts w:ascii="Wingdings 3" w:hAnsi="Wingdings 3" w:cstheme="minorHAnsi"/>
          <w:kern w:val="2"/>
          <w:sz w:val="11"/>
          <w:szCs w:val="14"/>
        </w:rPr>
        <w:t></w:t>
      </w:r>
    </w:p>
    <w:p w14:paraId="002BDDCD"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Social Work 5798.02, 5798.04</w:t>
      </w:r>
    </w:p>
    <w:p w14:paraId="2DE8BADF"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Sociology 3798.03</w:t>
      </w:r>
    </w:p>
    <w:p w14:paraId="5455B5BC"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2798.11, 2798.12, 2798.30</w:t>
      </w:r>
    </w:p>
    <w:p w14:paraId="7729C26A" w14:textId="77777777" w:rsidR="00850B23" w:rsidRPr="0090015A" w:rsidRDefault="00850B23" w:rsidP="00850B2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University Honors 2396H</w:t>
      </w:r>
    </w:p>
    <w:p w14:paraId="5A79AD73" w14:textId="68F8BD96" w:rsidR="00566EFE" w:rsidRPr="009317E2" w:rsidRDefault="00566EFE" w:rsidP="00443F86">
      <w:pPr>
        <w:ind w:left="0"/>
        <w:contextualSpacing/>
        <w:rPr>
          <w:rFonts w:asciiTheme="minorHAnsi" w:hAnsiTheme="minorHAnsi" w:cstheme="minorHAnsi"/>
          <w:kern w:val="2"/>
          <w:sz w:val="14"/>
          <w:szCs w:val="14"/>
        </w:rPr>
      </w:pPr>
    </w:p>
    <w:p w14:paraId="08FFEA33" w14:textId="77777777" w:rsidR="00566EFE" w:rsidRPr="009317E2" w:rsidRDefault="00566EFE" w:rsidP="00443F86">
      <w:pPr>
        <w:ind w:left="0"/>
        <w:contextualSpacing/>
        <w:rPr>
          <w:rFonts w:asciiTheme="minorHAnsi" w:hAnsiTheme="minorHAnsi" w:cstheme="minorHAnsi"/>
          <w:kern w:val="2"/>
          <w:sz w:val="14"/>
          <w:szCs w:val="14"/>
        </w:rPr>
      </w:pPr>
    </w:p>
    <w:p w14:paraId="2EF987ED" w14:textId="77777777" w:rsidR="00D12549" w:rsidRPr="009317E2" w:rsidRDefault="00D12549" w:rsidP="00443F86">
      <w:pPr>
        <w:ind w:left="0"/>
        <w:contextualSpacing/>
        <w:rPr>
          <w:rFonts w:asciiTheme="minorHAnsi" w:hAnsiTheme="minorHAnsi" w:cstheme="minorHAnsi"/>
          <w:kern w:val="2"/>
          <w:sz w:val="14"/>
          <w:szCs w:val="14"/>
          <w:u w:val="single"/>
        </w:rPr>
      </w:pPr>
    </w:p>
    <w:p w14:paraId="26E3ACC6" w14:textId="77777777" w:rsidR="00D12549" w:rsidRPr="009317E2" w:rsidRDefault="00D12549" w:rsidP="00443F86">
      <w:pPr>
        <w:ind w:left="0"/>
        <w:contextualSpacing/>
        <w:rPr>
          <w:rFonts w:asciiTheme="minorHAnsi" w:hAnsiTheme="minorHAnsi" w:cstheme="minorHAnsi"/>
          <w:kern w:val="2"/>
          <w:sz w:val="14"/>
          <w:szCs w:val="14"/>
          <w:u w:val="single"/>
        </w:rPr>
      </w:pPr>
    </w:p>
    <w:p w14:paraId="5CC85CB3" w14:textId="1FFC2351" w:rsidR="00566EFE" w:rsidRPr="009317E2" w:rsidRDefault="00566EFE" w:rsidP="00443F86">
      <w:pPr>
        <w:pStyle w:val="Heading8"/>
        <w:contextualSpacing/>
        <w:rPr>
          <w:color w:val="auto"/>
          <w:u w:val="single"/>
        </w:rPr>
      </w:pPr>
      <w:r w:rsidRPr="009317E2">
        <w:rPr>
          <w:color w:val="auto"/>
          <w:u w:val="single"/>
        </w:rPr>
        <w:t>Cross-disciplinary Seminars</w:t>
      </w:r>
    </w:p>
    <w:p w14:paraId="0D992562" w14:textId="77777777" w:rsidR="00566EFE" w:rsidRPr="009317E2" w:rsidRDefault="00566EFE" w:rsidP="00443F86">
      <w:pPr>
        <w:ind w:left="0"/>
        <w:contextualSpacing/>
        <w:rPr>
          <w:rFonts w:asciiTheme="minorHAnsi" w:hAnsiTheme="minorHAnsi" w:cstheme="minorHAnsi"/>
          <w:kern w:val="2"/>
          <w:sz w:val="14"/>
          <w:szCs w:val="14"/>
        </w:rPr>
      </w:pPr>
    </w:p>
    <w:p w14:paraId="473BD8B9" w14:textId="77777777" w:rsidR="00566EFE" w:rsidRPr="009317E2" w:rsidRDefault="00566EFE" w:rsidP="00DD09B9">
      <w:pPr>
        <w:pStyle w:val="Heading9"/>
        <w:pBdr>
          <w:top w:val="none" w:sz="0" w:space="0" w:color="auto"/>
          <w:left w:val="none" w:sz="0" w:space="0" w:color="auto"/>
          <w:bottom w:val="none" w:sz="0" w:space="0" w:color="auto"/>
          <w:right w:val="none" w:sz="0" w:space="0" w:color="auto"/>
        </w:pBdr>
        <w:contextualSpacing/>
        <w:rPr>
          <w:color w:val="auto"/>
        </w:rPr>
      </w:pPr>
      <w:r w:rsidRPr="009317E2">
        <w:rPr>
          <w:color w:val="auto"/>
        </w:rPr>
        <w:t xml:space="preserve">The goal of courses in this category is to help you demonstrate an understanding of a topic of interest through scholarly activities that draw upon multiple disciplines and through your interactions with students from different majors. </w:t>
      </w:r>
    </w:p>
    <w:p w14:paraId="5DF60CEB" w14:textId="77777777" w:rsidR="00566EFE" w:rsidRPr="009317E2" w:rsidRDefault="00566EFE" w:rsidP="00443F86">
      <w:pPr>
        <w:ind w:left="0"/>
        <w:contextualSpacing/>
        <w:rPr>
          <w:rFonts w:asciiTheme="minorHAnsi" w:hAnsiTheme="minorHAnsi" w:cstheme="minorHAnsi"/>
          <w:b/>
          <w:kern w:val="2"/>
          <w:sz w:val="14"/>
          <w:szCs w:val="14"/>
        </w:rPr>
      </w:pPr>
    </w:p>
    <w:p w14:paraId="583E6488" w14:textId="77777777" w:rsidR="0003688B" w:rsidRDefault="0003688B" w:rsidP="0003688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Agricultural, Environmental, and Development Economics 4597.01 </w:t>
      </w:r>
      <w:r w:rsidRPr="0090015A">
        <w:rPr>
          <w:rFonts w:asciiTheme="minorHAnsi" w:hAnsiTheme="minorHAnsi" w:cstheme="minorHAnsi"/>
          <w:kern w:val="2"/>
          <w:sz w:val="14"/>
          <w:szCs w:val="14"/>
        </w:rPr>
        <w:br/>
        <w:t xml:space="preserve">Animal Sciences 4597 </w:t>
      </w:r>
      <w:r w:rsidRPr="0090015A">
        <w:rPr>
          <w:rFonts w:asciiTheme="minorHAnsi" w:hAnsiTheme="minorHAnsi" w:cstheme="minorHAnsi"/>
          <w:kern w:val="2"/>
          <w:sz w:val="14"/>
          <w:szCs w:val="14"/>
        </w:rPr>
        <w:br/>
        <w:t>Anthropology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4597.01 (SU15 and </w:t>
      </w:r>
    </w:p>
    <w:p w14:paraId="6CA39D2E" w14:textId="77777777" w:rsidR="0003688B" w:rsidRPr="0090015A" w:rsidRDefault="0003688B" w:rsidP="0003688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4597.02 (SU15 and earlier), 4597.03H</w:t>
      </w:r>
      <w:r w:rsidRPr="0090015A">
        <w:rPr>
          <w:rFonts w:ascii="Wingdings 3" w:hAnsi="Wingdings 3" w:cstheme="minorHAnsi"/>
          <w:kern w:val="2"/>
          <w:sz w:val="11"/>
          <w:szCs w:val="14"/>
        </w:rPr>
        <w:t></w:t>
      </w:r>
    </w:p>
    <w:p w14:paraId="5BD1DD81" w14:textId="77777777" w:rsidR="0003688B" w:rsidRPr="0090015A" w:rsidRDefault="0003688B" w:rsidP="0003688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City and Regional Planning 4597 </w:t>
      </w:r>
      <w:r w:rsidRPr="0090015A">
        <w:rPr>
          <w:rFonts w:asciiTheme="minorHAnsi" w:hAnsiTheme="minorHAnsi" w:cstheme="minorHAnsi"/>
          <w:kern w:val="2"/>
          <w:sz w:val="14"/>
          <w:szCs w:val="14"/>
        </w:rPr>
        <w:br/>
        <w:t>Communication 2596,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Comparative Studies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4597.03</w:t>
      </w:r>
      <w:r w:rsidRPr="0090015A">
        <w:rPr>
          <w:rFonts w:ascii="Wingdings 3" w:hAnsi="Wingdings 3" w:cstheme="minorHAnsi"/>
          <w:kern w:val="2"/>
          <w:sz w:val="11"/>
          <w:szCs w:val="14"/>
        </w:rPr>
        <w:t></w:t>
      </w:r>
    </w:p>
    <w:p w14:paraId="1D2B7801" w14:textId="77777777" w:rsidR="0003688B" w:rsidRPr="0090015A" w:rsidRDefault="0003688B" w:rsidP="0003688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Economics 4597.01 </w:t>
      </w:r>
      <w:r w:rsidRPr="0090015A">
        <w:rPr>
          <w:rFonts w:asciiTheme="minorHAnsi" w:hAnsiTheme="minorHAnsi" w:cstheme="minorHAnsi"/>
          <w:kern w:val="2"/>
          <w:sz w:val="14"/>
          <w:szCs w:val="14"/>
        </w:rPr>
        <w:br/>
        <w:t>English 3597.03</w:t>
      </w:r>
      <w:r>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 xml:space="preserve">, 4597.01, 4597.02, 4597.04H </w:t>
      </w:r>
      <w:r w:rsidRPr="0090015A">
        <w:rPr>
          <w:rFonts w:asciiTheme="minorHAnsi" w:hAnsiTheme="minorHAnsi" w:cstheme="minorHAnsi"/>
          <w:kern w:val="2"/>
          <w:sz w:val="14"/>
          <w:szCs w:val="14"/>
        </w:rPr>
        <w:br/>
        <w:t xml:space="preserve">Food Science and Technology 4597.01, 4597.02 </w:t>
      </w:r>
      <w:r w:rsidRPr="0090015A">
        <w:rPr>
          <w:rFonts w:asciiTheme="minorHAnsi" w:hAnsiTheme="minorHAnsi" w:cstheme="minorHAnsi"/>
          <w:kern w:val="2"/>
          <w:sz w:val="14"/>
          <w:szCs w:val="14"/>
        </w:rPr>
        <w:br/>
        <w:t>Geography 3597.01, 3597.03</w:t>
      </w:r>
      <w:r w:rsidRPr="0090015A">
        <w:rPr>
          <w:rFonts w:asciiTheme="minorHAnsi" w:hAnsiTheme="minorHAnsi" w:cstheme="minorHAnsi"/>
          <w:kern w:val="2"/>
          <w:sz w:val="14"/>
          <w:szCs w:val="14"/>
        </w:rPr>
        <w:br/>
        <w:t>International Studies 4597.01</w:t>
      </w:r>
    </w:p>
    <w:p w14:paraId="27A7858C" w14:textId="77777777" w:rsidR="0003688B" w:rsidRPr="0090015A" w:rsidRDefault="0003688B" w:rsidP="0003688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3902</w:t>
      </w:r>
    </w:p>
    <w:p w14:paraId="60BB14C3" w14:textId="77777777" w:rsidR="0003688B" w:rsidRPr="0090015A" w:rsidRDefault="0003688B" w:rsidP="0003688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4597 (SU21 and earlier)</w:t>
      </w:r>
    </w:p>
    <w:p w14:paraId="041872EE" w14:textId="77777777" w:rsidR="0003688B" w:rsidRPr="0090015A" w:rsidRDefault="0003688B" w:rsidP="0003688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Plant Pathology 4597 </w:t>
      </w:r>
      <w:r w:rsidRPr="0090015A">
        <w:rPr>
          <w:rFonts w:asciiTheme="minorHAnsi" w:hAnsiTheme="minorHAnsi" w:cstheme="minorHAnsi"/>
          <w:kern w:val="2"/>
          <w:sz w:val="14"/>
          <w:szCs w:val="14"/>
        </w:rPr>
        <w:br/>
        <w:t>Political Science 3200 (SU15 and earlier), 3596 (AU15 and later), 4597.02, 4597.03</w:t>
      </w:r>
    </w:p>
    <w:p w14:paraId="38FDD221" w14:textId="77777777" w:rsidR="0003688B" w:rsidRPr="0090015A" w:rsidRDefault="0003688B" w:rsidP="0003688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Portuguese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Psychology 4597.01, 4597.02 (AU12 and earlier)</w:t>
      </w:r>
    </w:p>
    <w:p w14:paraId="7C730245" w14:textId="77777777" w:rsidR="0003688B" w:rsidRPr="0090015A" w:rsidRDefault="0003688B" w:rsidP="0003688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4597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p>
    <w:p w14:paraId="632AF971" w14:textId="77777777" w:rsidR="0003688B" w:rsidRPr="0090015A" w:rsidRDefault="0003688B" w:rsidP="0003688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Social Work 3597 </w:t>
      </w:r>
      <w:r w:rsidRPr="0090015A">
        <w:rPr>
          <w:rFonts w:asciiTheme="minorHAnsi" w:hAnsiTheme="minorHAnsi" w:cstheme="minorHAnsi"/>
          <w:kern w:val="2"/>
          <w:sz w:val="14"/>
          <w:szCs w:val="14"/>
        </w:rPr>
        <w:br/>
        <w:t xml:space="preserve">Sociology 3597.01, 3597.02 </w:t>
      </w:r>
    </w:p>
    <w:p w14:paraId="02B03EF1" w14:textId="77777777" w:rsidR="0003688B" w:rsidRPr="0090015A" w:rsidRDefault="0003688B" w:rsidP="0003688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 4597</w:t>
      </w:r>
    </w:p>
    <w:p w14:paraId="3E6B63B1" w14:textId="77777777" w:rsidR="0003688B" w:rsidRPr="0090015A" w:rsidRDefault="0003688B" w:rsidP="0003688B">
      <w:pPr>
        <w:ind w:left="0"/>
        <w:contextualSpacing/>
        <w:rPr>
          <w:rFonts w:asciiTheme="minorHAnsi" w:hAnsiTheme="minorHAnsi" w:cstheme="minorHAnsi"/>
          <w:b/>
          <w:kern w:val="2"/>
          <w:sz w:val="14"/>
          <w:szCs w:val="14"/>
        </w:rPr>
      </w:pPr>
      <w:r w:rsidRPr="0090015A">
        <w:rPr>
          <w:rFonts w:asciiTheme="minorHAnsi" w:hAnsiTheme="minorHAnsi" w:cstheme="minorHAnsi"/>
          <w:kern w:val="2"/>
          <w:sz w:val="14"/>
          <w:szCs w:val="14"/>
        </w:rPr>
        <w:t>University Honors 2596H</w:t>
      </w:r>
    </w:p>
    <w:p w14:paraId="410B7223" w14:textId="77777777" w:rsidR="00566EFE" w:rsidRPr="009317E2" w:rsidRDefault="00566EFE" w:rsidP="00443F86">
      <w:pPr>
        <w:ind w:left="0"/>
        <w:contextualSpacing/>
        <w:rPr>
          <w:rFonts w:asciiTheme="minorHAnsi" w:hAnsiTheme="minorHAnsi" w:cstheme="minorHAnsi"/>
          <w:kern w:val="2"/>
          <w:sz w:val="14"/>
          <w:szCs w:val="14"/>
          <w:u w:val="single"/>
        </w:rPr>
      </w:pPr>
    </w:p>
    <w:p w14:paraId="02A312C1" w14:textId="77777777" w:rsidR="00566EFE" w:rsidRPr="009317E2" w:rsidRDefault="00566EFE" w:rsidP="00443F86">
      <w:pPr>
        <w:pStyle w:val="Heading8"/>
        <w:contextualSpacing/>
        <w:rPr>
          <w:color w:val="auto"/>
          <w:u w:val="single"/>
        </w:rPr>
      </w:pPr>
      <w:r w:rsidRPr="009317E2">
        <w:rPr>
          <w:color w:val="auto"/>
          <w:u w:val="single"/>
        </w:rPr>
        <w:t>Service-Learning</w:t>
      </w:r>
    </w:p>
    <w:p w14:paraId="451323F8" w14:textId="77777777" w:rsidR="00566EFE" w:rsidRPr="009317E2" w:rsidRDefault="00566EFE" w:rsidP="00443F86">
      <w:pPr>
        <w:autoSpaceDE w:val="0"/>
        <w:autoSpaceDN w:val="0"/>
        <w:adjustRightInd w:val="0"/>
        <w:ind w:left="0"/>
        <w:contextualSpacing/>
        <w:rPr>
          <w:rFonts w:asciiTheme="minorHAnsi" w:hAnsiTheme="minorHAnsi" w:cstheme="minorHAnsi"/>
          <w:bCs/>
          <w:kern w:val="2"/>
          <w:sz w:val="14"/>
          <w:szCs w:val="14"/>
        </w:rPr>
      </w:pPr>
    </w:p>
    <w:p w14:paraId="4BCBFC0F" w14:textId="77777777" w:rsidR="00B77FE2" w:rsidRPr="009317E2" w:rsidRDefault="00566EFE" w:rsidP="00DD09B9">
      <w:pPr>
        <w:pStyle w:val="Heading9"/>
        <w:pBdr>
          <w:top w:val="none" w:sz="0" w:space="0" w:color="auto"/>
          <w:left w:val="none" w:sz="0" w:space="0" w:color="auto"/>
          <w:bottom w:val="none" w:sz="0" w:space="0" w:color="auto"/>
          <w:right w:val="none" w:sz="0" w:space="0" w:color="auto"/>
        </w:pBdr>
        <w:contextualSpacing/>
        <w:rPr>
          <w:color w:val="auto"/>
        </w:rPr>
      </w:pPr>
      <w:r w:rsidRPr="009317E2">
        <w:rPr>
          <w:color w:val="auto"/>
        </w:rPr>
        <w:t xml:space="preserve">The goal of courses in this category is to help you gain and apply academic knowledge through civic engagement with communities. </w:t>
      </w:r>
    </w:p>
    <w:p w14:paraId="4ED20A4B" w14:textId="77777777" w:rsidR="00B77FE2" w:rsidRPr="009317E2" w:rsidRDefault="00B77FE2" w:rsidP="00443F86">
      <w:pPr>
        <w:autoSpaceDE w:val="0"/>
        <w:autoSpaceDN w:val="0"/>
        <w:adjustRightInd w:val="0"/>
        <w:ind w:left="0"/>
        <w:contextualSpacing/>
        <w:rPr>
          <w:rFonts w:asciiTheme="minorHAnsi" w:hAnsiTheme="minorHAnsi" w:cstheme="minorHAnsi"/>
          <w:b/>
          <w:kern w:val="2"/>
          <w:sz w:val="14"/>
          <w:szCs w:val="14"/>
        </w:rPr>
      </w:pPr>
    </w:p>
    <w:p w14:paraId="67967E52" w14:textId="77777777" w:rsidR="00F12A6D" w:rsidRPr="004C2E1A" w:rsidRDefault="00F12A6D" w:rsidP="00F12A6D">
      <w:pPr>
        <w:pStyle w:val="Heading9"/>
        <w:pBdr>
          <w:top w:val="none" w:sz="0" w:space="0" w:color="auto"/>
          <w:left w:val="none" w:sz="0" w:space="0" w:color="auto"/>
          <w:bottom w:val="none" w:sz="0" w:space="0" w:color="auto"/>
          <w:right w:val="none" w:sz="0" w:space="0" w:color="auto"/>
        </w:pBdr>
        <w:rPr>
          <w:b w:val="0"/>
          <w:bCs w:val="0"/>
          <w:kern w:val="2"/>
        </w:rPr>
      </w:pPr>
      <w:r w:rsidRPr="004C2E1A">
        <w:rPr>
          <w:b w:val="0"/>
          <w:bCs w:val="0"/>
          <w:color w:val="auto"/>
        </w:rPr>
        <w:t xml:space="preserve">Center for Languages, Literatures and Cultures 2301.01S (SP20 and earlier), </w:t>
      </w:r>
      <w:r w:rsidRPr="004C2E1A">
        <w:rPr>
          <w:b w:val="0"/>
          <w:bCs w:val="0"/>
          <w:kern w:val="2"/>
        </w:rPr>
        <w:t xml:space="preserve">2301.02S (SP20 and </w:t>
      </w:r>
    </w:p>
    <w:p w14:paraId="1378EE0D" w14:textId="77777777" w:rsidR="00F12A6D" w:rsidRDefault="00F12A6D" w:rsidP="00F12A6D">
      <w:pPr>
        <w:ind w:left="0"/>
        <w:rPr>
          <w:rFonts w:asciiTheme="minorHAnsi" w:hAnsiTheme="minorHAnsi" w:cstheme="minorHAnsi"/>
          <w:sz w:val="14"/>
          <w:szCs w:val="14"/>
        </w:rPr>
      </w:pPr>
      <w:r>
        <w:rPr>
          <w:rFonts w:asciiTheme="minorHAnsi" w:hAnsiTheme="minorHAnsi" w:cstheme="minorHAnsi"/>
          <w:sz w:val="14"/>
          <w:szCs w:val="14"/>
        </w:rPr>
        <w:t xml:space="preserve">  </w:t>
      </w:r>
      <w:r w:rsidRPr="004C2E1A">
        <w:rPr>
          <w:rFonts w:asciiTheme="minorHAnsi" w:hAnsiTheme="minorHAnsi" w:cstheme="minorHAnsi"/>
          <w:sz w:val="14"/>
          <w:szCs w:val="14"/>
        </w:rPr>
        <w:t xml:space="preserve">earlier), 2302S (SU20 and earlier), 3301.01S (SU20 and later), 3301.02S (SU20 and later), </w:t>
      </w:r>
    </w:p>
    <w:p w14:paraId="21512F88" w14:textId="77777777" w:rsidR="00F12A6D" w:rsidRPr="004C2E1A" w:rsidRDefault="00F12A6D" w:rsidP="00F12A6D">
      <w:pPr>
        <w:ind w:left="0"/>
        <w:rPr>
          <w:rFonts w:asciiTheme="minorHAnsi" w:hAnsiTheme="minorHAnsi" w:cstheme="minorHAnsi"/>
          <w:sz w:val="14"/>
          <w:szCs w:val="14"/>
        </w:rPr>
      </w:pPr>
      <w:r>
        <w:rPr>
          <w:rFonts w:asciiTheme="minorHAnsi" w:hAnsiTheme="minorHAnsi" w:cstheme="minorHAnsi"/>
          <w:sz w:val="14"/>
          <w:szCs w:val="14"/>
        </w:rPr>
        <w:t xml:space="preserve">  </w:t>
      </w:r>
      <w:r w:rsidRPr="004C2E1A">
        <w:rPr>
          <w:rFonts w:asciiTheme="minorHAnsi" w:hAnsiTheme="minorHAnsi" w:cstheme="minorHAnsi"/>
          <w:sz w:val="14"/>
          <w:szCs w:val="14"/>
        </w:rPr>
        <w:t>3302S (AU20 and later)</w:t>
      </w:r>
    </w:p>
    <w:p w14:paraId="429940D5" w14:textId="77777777" w:rsidR="00F12A6D" w:rsidRPr="004C2E1A" w:rsidRDefault="00F12A6D" w:rsidP="00F12A6D">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Economics 3900.01S</w:t>
      </w:r>
    </w:p>
    <w:p w14:paraId="0C590FB6" w14:textId="77777777" w:rsidR="00F12A6D" w:rsidRPr="004C2E1A" w:rsidRDefault="00F12A6D" w:rsidP="00F12A6D">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2189S (AU21 and later)</w:t>
      </w:r>
    </w:p>
    <w:p w14:paraId="4FBC74E9" w14:textId="77777777" w:rsidR="00F12A6D" w:rsidRPr="004C2E1A" w:rsidRDefault="00F12A6D" w:rsidP="00F12A6D">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Counselor Education 2189S (AU15 to SU21)</w:t>
      </w:r>
    </w:p>
    <w:p w14:paraId="0BDDE68A" w14:textId="77777777" w:rsidR="00F12A6D" w:rsidRPr="0090015A" w:rsidRDefault="00F12A6D" w:rsidP="00F12A6D">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Higher Education</w:t>
      </w:r>
      <w:r w:rsidRPr="0090015A">
        <w:rPr>
          <w:rFonts w:asciiTheme="minorHAnsi" w:hAnsiTheme="minorHAnsi" w:cstheme="minorHAnsi"/>
          <w:kern w:val="2"/>
          <w:sz w:val="14"/>
          <w:szCs w:val="14"/>
        </w:rPr>
        <w:t xml:space="preserve"> and Student Affairs 2571S (AU14 and later)</w:t>
      </w:r>
    </w:p>
    <w:p w14:paraId="5AE1F214" w14:textId="77777777" w:rsidR="00F12A6D" w:rsidRPr="0090015A" w:rsidRDefault="00F12A6D" w:rsidP="00F12A6D">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4567S (AU13 and later)</w:t>
      </w:r>
      <w:r w:rsidRPr="0090015A">
        <w:rPr>
          <w:rFonts w:asciiTheme="minorHAnsi" w:hAnsiTheme="minorHAnsi" w:cstheme="minorHAnsi"/>
          <w:kern w:val="2"/>
          <w:sz w:val="14"/>
          <w:szCs w:val="14"/>
        </w:rPr>
        <w:br/>
        <w:t>Mathematics 2010S• (Social Diversity in the U.S. SP21 and later)</w:t>
      </w:r>
    </w:p>
    <w:p w14:paraId="2910E114" w14:textId="77777777" w:rsidR="00F12A6D" w:rsidRPr="0090015A" w:rsidRDefault="00F12A6D" w:rsidP="00F12A6D">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5010S</w:t>
      </w:r>
    </w:p>
    <w:p w14:paraId="079780C1" w14:textId="77777777" w:rsidR="00F12A6D" w:rsidRPr="0090015A" w:rsidRDefault="00F12A6D" w:rsidP="00F12A6D">
      <w:pPr>
        <w:autoSpaceDE w:val="0"/>
        <w:autoSpaceDN w:val="0"/>
        <w:adjustRightInd w:val="0"/>
        <w:ind w:left="0"/>
        <w:contextualSpacing/>
        <w:rPr>
          <w:rFonts w:asciiTheme="minorHAnsi" w:hAnsiTheme="minorHAnsi" w:cstheme="minorHAnsi"/>
          <w:b/>
          <w:kern w:val="2"/>
          <w:sz w:val="14"/>
          <w:szCs w:val="14"/>
        </w:rPr>
      </w:pPr>
      <w:r w:rsidRPr="0090015A">
        <w:rPr>
          <w:rFonts w:asciiTheme="minorHAnsi" w:hAnsiTheme="minorHAnsi" w:cstheme="minorHAnsi"/>
          <w:kern w:val="2"/>
          <w:sz w:val="14"/>
          <w:szCs w:val="14"/>
        </w:rPr>
        <w:t>Social Work 2200S</w:t>
      </w:r>
      <w:r w:rsidRPr="0090015A">
        <w:rPr>
          <w:rFonts w:asciiTheme="minorHAnsi" w:hAnsiTheme="minorHAnsi" w:cstheme="minorHAnsi"/>
          <w:kern w:val="2"/>
          <w:sz w:val="14"/>
          <w:szCs w:val="14"/>
        </w:rPr>
        <w:br/>
        <w:t>Sociology 2211S (AU13 and later), 4000S</w:t>
      </w:r>
    </w:p>
    <w:p w14:paraId="5A332056" w14:textId="77777777" w:rsidR="00F12A6D" w:rsidRPr="0090015A" w:rsidRDefault="00F12A6D" w:rsidP="00F12A6D">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South Asia Studies 3630S•</w:t>
      </w:r>
    </w:p>
    <w:p w14:paraId="16E162D7" w14:textId="76BBE557" w:rsidR="001942B3" w:rsidRPr="009317E2" w:rsidRDefault="001942B3" w:rsidP="00443F86">
      <w:pPr>
        <w:autoSpaceDE w:val="0"/>
        <w:autoSpaceDN w:val="0"/>
        <w:adjustRightInd w:val="0"/>
        <w:ind w:left="0"/>
        <w:contextualSpacing/>
        <w:rPr>
          <w:rFonts w:asciiTheme="minorHAnsi" w:hAnsiTheme="minorHAnsi" w:cstheme="minorHAnsi"/>
          <w:kern w:val="2"/>
          <w:sz w:val="14"/>
          <w:szCs w:val="14"/>
          <w:u w:val="single"/>
        </w:rPr>
      </w:pPr>
    </w:p>
    <w:p w14:paraId="217BD2DD" w14:textId="4F875C01" w:rsidR="00F667AE" w:rsidRPr="009317E2" w:rsidRDefault="00F667AE" w:rsidP="00443F86">
      <w:pPr>
        <w:pStyle w:val="Heading8"/>
        <w:contextualSpacing/>
        <w:rPr>
          <w:color w:val="auto"/>
          <w:u w:val="single"/>
        </w:rPr>
      </w:pPr>
      <w:r w:rsidRPr="009317E2">
        <w:rPr>
          <w:color w:val="auto"/>
          <w:u w:val="single"/>
        </w:rPr>
        <w:t>Other GE approved courses from the following categories</w:t>
      </w:r>
    </w:p>
    <w:p w14:paraId="26552E92" w14:textId="77777777" w:rsidR="003D0CC7" w:rsidRPr="009317E2" w:rsidRDefault="003D0CC7" w:rsidP="00443F86">
      <w:pPr>
        <w:ind w:left="0"/>
        <w:contextualSpacing/>
        <w:rPr>
          <w:rFonts w:asciiTheme="minorHAnsi" w:hAnsiTheme="minorHAnsi" w:cstheme="minorHAnsi"/>
          <w:kern w:val="2"/>
          <w:sz w:val="14"/>
          <w:szCs w:val="14"/>
        </w:rPr>
      </w:pPr>
    </w:p>
    <w:p w14:paraId="2CE8590D" w14:textId="77777777" w:rsidR="00F667AE" w:rsidRPr="009317E2" w:rsidRDefault="00F667AE"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Writing (except English 1110)</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p>
    <w:p w14:paraId="68AD2289" w14:textId="77777777" w:rsidR="00B350AD" w:rsidRPr="009317E2" w:rsidRDefault="003D0CC7"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Q</w:t>
      </w:r>
      <w:r w:rsidR="00F667AE" w:rsidRPr="009317E2">
        <w:rPr>
          <w:rFonts w:asciiTheme="minorHAnsi" w:hAnsiTheme="minorHAnsi" w:cstheme="minorHAnsi"/>
          <w:kern w:val="2"/>
          <w:sz w:val="14"/>
          <w:szCs w:val="14"/>
        </w:rPr>
        <w:t>uantitative and Logical Skills (except Math</w:t>
      </w:r>
      <w:r w:rsidR="00B350AD" w:rsidRPr="009317E2">
        <w:rPr>
          <w:rFonts w:asciiTheme="minorHAnsi" w:hAnsiTheme="minorHAnsi" w:cstheme="minorHAnsi"/>
          <w:kern w:val="2"/>
          <w:sz w:val="14"/>
          <w:szCs w:val="14"/>
        </w:rPr>
        <w:t>ematics</w:t>
      </w:r>
      <w:r w:rsidR="00F667AE" w:rsidRPr="009317E2">
        <w:rPr>
          <w:rFonts w:asciiTheme="minorHAnsi" w:hAnsiTheme="minorHAnsi" w:cstheme="minorHAnsi"/>
          <w:kern w:val="2"/>
          <w:sz w:val="14"/>
          <w:szCs w:val="14"/>
        </w:rPr>
        <w:t xml:space="preserve"> </w:t>
      </w:r>
      <w:r w:rsidR="00B350AD" w:rsidRPr="009317E2">
        <w:rPr>
          <w:rFonts w:asciiTheme="minorHAnsi" w:hAnsiTheme="minorHAnsi" w:cstheme="minorHAnsi"/>
          <w:kern w:val="2"/>
          <w:sz w:val="14"/>
          <w:szCs w:val="14"/>
        </w:rPr>
        <w:t>1151 or below</w:t>
      </w:r>
      <w:r w:rsidR="00F667AE" w:rsidRPr="009317E2">
        <w:rPr>
          <w:rFonts w:asciiTheme="minorHAnsi" w:hAnsiTheme="minorHAnsi" w:cstheme="minorHAnsi"/>
          <w:kern w:val="2"/>
          <w:sz w:val="14"/>
          <w:szCs w:val="14"/>
        </w:rPr>
        <w:t>)</w:t>
      </w:r>
    </w:p>
    <w:p w14:paraId="5512C14D" w14:textId="77777777" w:rsidR="003D0CC7" w:rsidRPr="009317E2" w:rsidRDefault="00F667AE"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Natural Science</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p>
    <w:p w14:paraId="4B8E9784" w14:textId="77777777" w:rsidR="00F667AE" w:rsidRPr="009317E2" w:rsidRDefault="00F667AE"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Literature</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p>
    <w:p w14:paraId="3857760D" w14:textId="77777777" w:rsidR="00F667AE" w:rsidRPr="009317E2" w:rsidRDefault="00F667AE"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Visual and Performing Arts</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p>
    <w:p w14:paraId="0E589510" w14:textId="77777777" w:rsidR="00F667AE" w:rsidRPr="009317E2" w:rsidRDefault="00F667AE"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Social Science</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p>
    <w:p w14:paraId="775B2D19" w14:textId="77777777" w:rsidR="00F667AE" w:rsidRPr="009317E2" w:rsidRDefault="00F667AE"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Historical Study</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p>
    <w:p w14:paraId="7FDE1150" w14:textId="77777777" w:rsidR="00F667AE" w:rsidRPr="009317E2" w:rsidRDefault="00F667AE"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Cultures and Ideas</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p>
    <w:p w14:paraId="054B265F" w14:textId="77777777" w:rsidR="00F667AE" w:rsidRPr="009317E2" w:rsidRDefault="00F667AE" w:rsidP="00443F86">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Language Proficiency</w:t>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r w:rsidRPr="009317E2">
        <w:rPr>
          <w:rFonts w:asciiTheme="minorHAnsi" w:hAnsiTheme="minorHAnsi" w:cstheme="minorHAnsi"/>
          <w:kern w:val="2"/>
          <w:sz w:val="14"/>
          <w:szCs w:val="14"/>
        </w:rPr>
        <w:tab/>
      </w:r>
    </w:p>
    <w:p w14:paraId="727C4E46" w14:textId="77777777" w:rsidR="0039038C" w:rsidRPr="009317E2" w:rsidRDefault="0039038C" w:rsidP="00443F86">
      <w:pPr>
        <w:ind w:left="0"/>
        <w:contextualSpacing/>
        <w:rPr>
          <w:rFonts w:asciiTheme="minorHAnsi" w:hAnsiTheme="minorHAnsi" w:cstheme="minorHAnsi"/>
          <w:kern w:val="2"/>
          <w:sz w:val="14"/>
          <w:szCs w:val="14"/>
        </w:rPr>
      </w:pPr>
    </w:p>
    <w:p w14:paraId="25D3BD4E" w14:textId="77777777" w:rsidR="001659E8" w:rsidRPr="009317E2" w:rsidRDefault="001659E8" w:rsidP="00443F86">
      <w:pPr>
        <w:pStyle w:val="Heading7"/>
        <w:rPr>
          <w:color w:val="auto"/>
        </w:rPr>
      </w:pPr>
      <w:r w:rsidRPr="009317E2">
        <w:rPr>
          <w:color w:val="auto"/>
        </w:rPr>
        <w:t>Social Diversity in the United States, 0 – 3 hours</w:t>
      </w:r>
    </w:p>
    <w:p w14:paraId="47122623" w14:textId="77777777" w:rsidR="0039038C" w:rsidRPr="009317E2" w:rsidRDefault="0039038C" w:rsidP="00443F86">
      <w:pPr>
        <w:ind w:left="0"/>
        <w:contextualSpacing/>
        <w:rPr>
          <w:rFonts w:asciiTheme="minorHAnsi" w:hAnsiTheme="minorHAnsi" w:cstheme="minorHAnsi"/>
          <w:kern w:val="2"/>
          <w:sz w:val="14"/>
          <w:szCs w:val="14"/>
        </w:rPr>
      </w:pPr>
    </w:p>
    <w:p w14:paraId="1E4DED86" w14:textId="77777777" w:rsidR="001659E8" w:rsidRPr="009317E2" w:rsidRDefault="001659E8" w:rsidP="00443F86">
      <w:pPr>
        <w:pStyle w:val="Heading8"/>
        <w:contextualSpacing/>
        <w:rPr>
          <w:color w:val="auto"/>
        </w:rPr>
      </w:pPr>
      <w:r w:rsidRPr="009317E2">
        <w:rPr>
          <w:color w:val="auto"/>
        </w:rPr>
        <w:t>The goal of courses in this category is to foster an understanding of the pluralistic nature of institutions, society, and culture in the United States in order to help you become an educated, productive, and principled citizen.</w:t>
      </w:r>
    </w:p>
    <w:p w14:paraId="2E9DFB3B" w14:textId="77777777" w:rsidR="001659E8" w:rsidRPr="009317E2" w:rsidRDefault="001659E8" w:rsidP="00443F86">
      <w:pPr>
        <w:ind w:left="0"/>
        <w:contextualSpacing/>
        <w:rPr>
          <w:rFonts w:asciiTheme="minorHAnsi" w:hAnsiTheme="minorHAnsi" w:cstheme="minorHAnsi"/>
          <w:kern w:val="2"/>
          <w:sz w:val="14"/>
          <w:szCs w:val="14"/>
        </w:rPr>
      </w:pPr>
    </w:p>
    <w:p w14:paraId="7DBBE032" w14:textId="77777777" w:rsidR="001659E8" w:rsidRPr="009317E2" w:rsidRDefault="001659E8" w:rsidP="00443F86">
      <w:pPr>
        <w:ind w:left="0"/>
        <w:contextualSpacing/>
        <w:rPr>
          <w:rFonts w:asciiTheme="minorHAnsi" w:hAnsiTheme="minorHAnsi" w:cstheme="minorHAnsi"/>
          <w:kern w:val="2"/>
          <w:sz w:val="14"/>
          <w:szCs w:val="14"/>
        </w:rPr>
      </w:pPr>
      <w:r w:rsidRPr="009317E2">
        <w:rPr>
          <w:rFonts w:asciiTheme="minorHAnsi" w:hAnsiTheme="minorHAnsi" w:cstheme="minorHAnsi"/>
          <w:i/>
          <w:iCs/>
          <w:kern w:val="2"/>
          <w:sz w:val="14"/>
          <w:szCs w:val="14"/>
        </w:rPr>
        <w:t>You must complete at least one course from this area</w:t>
      </w:r>
      <w:r w:rsidRPr="009317E2">
        <w:rPr>
          <w:rFonts w:asciiTheme="minorHAnsi" w:hAnsiTheme="minorHAnsi" w:cstheme="minorHAnsi"/>
          <w:kern w:val="2"/>
          <w:sz w:val="14"/>
          <w:szCs w:val="14"/>
        </w:rPr>
        <w:t>, which can overlap with another GE category or the major. If you do not choose an overlapping course, the social diversity requirement must still be met. Courses marked with a bullet (•) also count in another GE category.</w:t>
      </w:r>
    </w:p>
    <w:p w14:paraId="2B94CF3C" w14:textId="77777777" w:rsidR="001659E8" w:rsidRPr="009317E2" w:rsidRDefault="001659E8" w:rsidP="00443F86">
      <w:pPr>
        <w:ind w:left="0"/>
        <w:contextualSpacing/>
        <w:rPr>
          <w:rFonts w:asciiTheme="minorHAnsi" w:hAnsiTheme="minorHAnsi" w:cstheme="minorHAnsi"/>
          <w:kern w:val="2"/>
          <w:sz w:val="14"/>
          <w:szCs w:val="14"/>
        </w:rPr>
      </w:pPr>
    </w:p>
    <w:p w14:paraId="63BA5F1F"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American and African Studies 2201, 2270• (AU18 and later), 2281•, 2288•, 2367.01•, </w:t>
      </w:r>
    </w:p>
    <w:p w14:paraId="7FE01A86"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2367.04•, 2367.07S•, </w:t>
      </w:r>
      <w:r>
        <w:rPr>
          <w:rFonts w:asciiTheme="minorHAnsi" w:hAnsiTheme="minorHAnsi" w:cstheme="minorHAnsi"/>
          <w:kern w:val="2"/>
          <w:sz w:val="14"/>
          <w:szCs w:val="14"/>
        </w:rPr>
        <w:t>3081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3082•</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3083•, 3086•, 3230, 3376• (AU12 and earlier), 4571•</w:t>
      </w:r>
      <w:r w:rsidRPr="0090015A">
        <w:rPr>
          <w:rFonts w:asciiTheme="minorHAnsi" w:hAnsiTheme="minorHAnsi" w:cstheme="minorHAnsi"/>
          <w:kern w:val="2"/>
          <w:sz w:val="14"/>
          <w:szCs w:val="14"/>
        </w:rPr>
        <w:br/>
        <w:t>Agricultural Communication 2367• (SU22 and earlier)</w:t>
      </w:r>
    </w:p>
    <w:p w14:paraId="536686F5" w14:textId="77777777" w:rsidR="006B575B"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Agricultural, Environmental, and Development Economics 2400</w:t>
      </w:r>
      <w:r w:rsidRPr="0090015A">
        <w:rPr>
          <w:rFonts w:asciiTheme="minorHAnsi" w:hAnsiTheme="minorHAnsi" w:cstheme="minorHAnsi"/>
          <w:kern w:val="2"/>
          <w:sz w:val="14"/>
          <w:szCs w:val="14"/>
        </w:rPr>
        <w:br/>
        <w:t xml:space="preserve">Art Education 2367.01• (SU22 and earlier), 2367.03• (SU22 and earlier), 2550•, 2600• (AU22 </w:t>
      </w:r>
    </w:p>
    <w:p w14:paraId="1F543DA5" w14:textId="77777777" w:rsidR="006B575B" w:rsidRPr="0090015A" w:rsidRDefault="006B575B" w:rsidP="006B575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later), 2700• (AU22 and later), 3367 (AU14 and earlier)</w:t>
      </w:r>
      <w:r w:rsidRPr="0090015A">
        <w:rPr>
          <w:rFonts w:asciiTheme="minorHAnsi" w:hAnsiTheme="minorHAnsi" w:cstheme="minorHAnsi"/>
          <w:kern w:val="2"/>
          <w:sz w:val="14"/>
          <w:szCs w:val="14"/>
        </w:rPr>
        <w:br/>
        <w:t>City and Regional Planning 3500•</w:t>
      </w:r>
    </w:p>
    <w:p w14:paraId="7DCDB835"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Communication 2704</w:t>
      </w:r>
    </w:p>
    <w:p w14:paraId="5820BE37"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Community Leadership 3535•</w:t>
      </w:r>
    </w:p>
    <w:p w14:paraId="7B2E32A5" w14:textId="77777777" w:rsidR="006B575B"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Comparative Studies 2105•, 2214 (SP17 </w:t>
      </w:r>
      <w:r>
        <w:rPr>
          <w:rFonts w:asciiTheme="minorHAnsi" w:hAnsiTheme="minorHAnsi" w:cstheme="minorHAnsi"/>
          <w:kern w:val="2"/>
          <w:sz w:val="14"/>
          <w:szCs w:val="14"/>
        </w:rPr>
        <w:t>to SP23</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2242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later)</w:t>
      </w:r>
      <w:r w:rsidRPr="0090015A">
        <w:rPr>
          <w:rFonts w:asciiTheme="minorHAnsi" w:hAnsiTheme="minorHAnsi" w:cstheme="minorHAnsi"/>
          <w:kern w:val="2"/>
          <w:sz w:val="14"/>
          <w:szCs w:val="14"/>
        </w:rPr>
        <w:t>, 2281•, 2321•</w:t>
      </w:r>
      <w:r>
        <w:rPr>
          <w:rFonts w:asciiTheme="minorHAnsi" w:hAnsiTheme="minorHAnsi" w:cstheme="minorHAnsi"/>
          <w:kern w:val="2"/>
          <w:sz w:val="14"/>
          <w:szCs w:val="14"/>
        </w:rPr>
        <w:t xml:space="preserve"> (SP24 </w:t>
      </w:r>
    </w:p>
    <w:p w14:paraId="0E08F2A2" w14:textId="77777777" w:rsidR="005A0B39" w:rsidRDefault="006B575B" w:rsidP="006B575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and later)</w:t>
      </w:r>
      <w:r w:rsidRPr="0090015A">
        <w:rPr>
          <w:rFonts w:asciiTheme="minorHAnsi" w:hAnsiTheme="minorHAnsi" w:cstheme="minorHAnsi"/>
          <w:kern w:val="2"/>
          <w:sz w:val="14"/>
          <w:szCs w:val="14"/>
        </w:rPr>
        <w:t>, 2322•</w:t>
      </w:r>
      <w:r w:rsidR="00E5255D">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2323•</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2367.02•, 2367.04•, 2367.07•, </w:t>
      </w:r>
    </w:p>
    <w:p w14:paraId="3332FE5D" w14:textId="35FE98F9" w:rsidR="006B575B" w:rsidRPr="0090015A" w:rsidRDefault="005A0B39" w:rsidP="006B575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6B575B" w:rsidRPr="0090015A">
        <w:rPr>
          <w:rFonts w:asciiTheme="minorHAnsi" w:hAnsiTheme="minorHAnsi" w:cstheme="minorHAnsi"/>
          <w:kern w:val="2"/>
          <w:sz w:val="14"/>
          <w:szCs w:val="14"/>
        </w:rPr>
        <w:t>2367.08•, 2420•, 3686•, 4822• (SU16 and later)</w:t>
      </w:r>
    </w:p>
    <w:p w14:paraId="4654F912"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3401•</w:t>
      </w:r>
    </w:p>
    <w:p w14:paraId="44E405B9"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Economics 3820</w:t>
      </w:r>
    </w:p>
    <w:p w14:paraId="7ABC7068"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lastRenderedPageBreak/>
        <w:t>Education: Teaching and Learning 3005•, (AU22 and later), 4005• (SU22 and earlier)</w:t>
      </w:r>
    </w:p>
    <w:p w14:paraId="2A313CB2" w14:textId="77777777" w:rsidR="006B575B"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Educational Studies: Cultural Foundations of Education 1201 (AU15 and earlier), 1202 (AU15 and </w:t>
      </w:r>
    </w:p>
    <w:p w14:paraId="3DF23655" w14:textId="77777777" w:rsidR="006B575B" w:rsidRPr="0090015A" w:rsidRDefault="006B575B" w:rsidP="006B575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3206 (SP15 to SU17)</w:t>
      </w:r>
    </w:p>
    <w:p w14:paraId="101B212A"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Higher Education and Student Affairs 2577 (AU14 and later)</w:t>
      </w:r>
    </w:p>
    <w:p w14:paraId="7BD40A44"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Philosophy and History of Education 3206 (AU17 and later)</w:t>
      </w:r>
    </w:p>
    <w:p w14:paraId="109AD3E2"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Engineering 2367•</w:t>
      </w:r>
      <w:r w:rsidRPr="0090015A">
        <w:rPr>
          <w:rFonts w:asciiTheme="minorHAnsi" w:hAnsiTheme="minorHAnsi" w:cstheme="minorHAnsi"/>
          <w:kern w:val="2"/>
          <w:sz w:val="14"/>
          <w:szCs w:val="14"/>
        </w:rPr>
        <w:br/>
        <w:t>English 2281•, 2282•, 2367.01•, 2367.02•, 2367.03 (AU10 and earlier), 2367.05•, 2367.06•,</w:t>
      </w:r>
    </w:p>
    <w:p w14:paraId="1EBF3E46"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2367.07S•</w:t>
      </w:r>
    </w:p>
    <w:p w14:paraId="29C4CD9C" w14:textId="77777777" w:rsidR="006B575B" w:rsidRDefault="006B575B" w:rsidP="006B575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Ethnic Studies 2242</w:t>
      </w:r>
      <w:r w:rsidRPr="0090015A">
        <w:rPr>
          <w:rFonts w:asciiTheme="minorHAnsi" w:hAnsiTheme="minorHAnsi" w:cstheme="minorHAnsi"/>
          <w:kern w:val="2"/>
          <w:sz w:val="14"/>
          <w:szCs w:val="14"/>
        </w:rPr>
        <w:t>•</w:t>
      </w:r>
      <w:r>
        <w:rPr>
          <w:rFonts w:asciiTheme="minorHAnsi" w:hAnsiTheme="minorHAnsi" w:cstheme="minorHAnsi"/>
          <w:kern w:val="2"/>
          <w:sz w:val="14"/>
          <w:szCs w:val="14"/>
        </w:rPr>
        <w:t>, 2321</w:t>
      </w:r>
      <w:r w:rsidRPr="0090015A">
        <w:rPr>
          <w:rFonts w:asciiTheme="minorHAnsi" w:hAnsiTheme="minorHAnsi" w:cstheme="minorHAnsi"/>
          <w:kern w:val="2"/>
          <w:sz w:val="14"/>
          <w:szCs w:val="14"/>
        </w:rPr>
        <w:t>•</w:t>
      </w:r>
      <w:r>
        <w:rPr>
          <w:rFonts w:asciiTheme="minorHAnsi" w:hAnsiTheme="minorHAnsi" w:cstheme="minorHAnsi"/>
          <w:kern w:val="2"/>
          <w:sz w:val="14"/>
          <w:szCs w:val="14"/>
        </w:rPr>
        <w:t>, 2323</w:t>
      </w:r>
      <w:r w:rsidRPr="0090015A">
        <w:rPr>
          <w:rFonts w:asciiTheme="minorHAnsi" w:hAnsiTheme="minorHAnsi" w:cstheme="minorHAnsi"/>
          <w:kern w:val="2"/>
          <w:sz w:val="14"/>
          <w:szCs w:val="14"/>
        </w:rPr>
        <w:t>•</w:t>
      </w:r>
    </w:p>
    <w:p w14:paraId="7E10ACC4" w14:textId="77777777" w:rsidR="006B575B"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Geography 3750 </w:t>
      </w:r>
      <w:r w:rsidRPr="0090015A">
        <w:rPr>
          <w:rFonts w:asciiTheme="minorHAnsi" w:hAnsiTheme="minorHAnsi" w:cstheme="minorHAnsi"/>
          <w:kern w:val="2"/>
          <w:sz w:val="14"/>
          <w:szCs w:val="14"/>
        </w:rPr>
        <w:br/>
        <w:t xml:space="preserve">History 2001•, 2002•, 2065•, 2070• (SP18 and later), 2071•, 2075•, 2079•, </w:t>
      </w:r>
      <w:r>
        <w:rPr>
          <w:rFonts w:asciiTheme="minorHAnsi" w:hAnsiTheme="minorHAnsi" w:cstheme="minorHAnsi"/>
          <w:kern w:val="2"/>
          <w:sz w:val="14"/>
          <w:szCs w:val="14"/>
        </w:rPr>
        <w:t>2085</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2610•, </w:t>
      </w:r>
    </w:p>
    <w:p w14:paraId="60C0C5E6" w14:textId="77777777" w:rsidR="006B575B" w:rsidRDefault="006B575B" w:rsidP="006B575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2750• (AU09 and later), 2752•, 3001•, 3002•, 3003• (SP14 and later), 3014• (SP14 and later), </w:t>
      </w:r>
    </w:p>
    <w:p w14:paraId="5E74FB91" w14:textId="77777777" w:rsidR="006B575B" w:rsidRPr="0090015A" w:rsidRDefault="006B575B" w:rsidP="006B575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3040•, 3071• (SP15 and later), </w:t>
      </w:r>
      <w:r>
        <w:rPr>
          <w:rFonts w:asciiTheme="minorHAnsi" w:hAnsiTheme="minorHAnsi" w:cstheme="minorHAnsi"/>
          <w:kern w:val="2"/>
          <w:sz w:val="14"/>
          <w:szCs w:val="14"/>
        </w:rPr>
        <w:t>3081</w:t>
      </w:r>
      <w:r w:rsidRPr="0090015A">
        <w:rPr>
          <w:rFonts w:asciiTheme="minorHAnsi" w:hAnsiTheme="minorHAnsi" w:cstheme="minorHAnsi"/>
          <w:kern w:val="2"/>
          <w:sz w:val="14"/>
          <w:szCs w:val="14"/>
        </w:rPr>
        <w:t>•</w:t>
      </w:r>
      <w:r>
        <w:rPr>
          <w:rFonts w:asciiTheme="minorHAnsi" w:hAnsiTheme="minorHAnsi" w:cstheme="minorHAnsi"/>
          <w:kern w:val="2"/>
          <w:sz w:val="14"/>
          <w:szCs w:val="14"/>
        </w:rPr>
        <w:t>, 3082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3083•, 3085•, 3086•, </w:t>
      </w:r>
      <w:r>
        <w:rPr>
          <w:rFonts w:asciiTheme="minorHAnsi" w:hAnsiTheme="minorHAnsi" w:cstheme="minorHAnsi"/>
          <w:kern w:val="2"/>
          <w:sz w:val="14"/>
          <w:szCs w:val="14"/>
        </w:rPr>
        <w:t>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3620•, 3706•</w:t>
      </w:r>
    </w:p>
    <w:p w14:paraId="48E3E2E9"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3631• (AU13 to SP17)</w:t>
      </w:r>
    </w:p>
    <w:p w14:paraId="6984DA6F"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3201• (AU21 and later)</w:t>
      </w:r>
    </w:p>
    <w:p w14:paraId="28BCD3B4" w14:textId="77777777" w:rsidR="006B575B"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2367.01•</w:t>
      </w:r>
      <w:r>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 3601•, 3602•</w:t>
      </w:r>
      <w:r>
        <w:rPr>
          <w:rFonts w:asciiTheme="minorHAnsi" w:hAnsiTheme="minorHAnsi" w:cstheme="minorHAnsi"/>
          <w:kern w:val="2"/>
          <w:sz w:val="14"/>
          <w:szCs w:val="14"/>
        </w:rPr>
        <w:t xml:space="preserve"> (SU23 and earlier), 3606 (SP24 and later), </w:t>
      </w:r>
    </w:p>
    <w:p w14:paraId="6F127223" w14:textId="77777777" w:rsidR="006B575B" w:rsidRPr="0090015A" w:rsidRDefault="006B575B" w:rsidP="006B575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4</w:t>
      </w:r>
      <w:r w:rsidRPr="0090015A">
        <w:rPr>
          <w:rFonts w:asciiTheme="minorHAnsi" w:hAnsiTheme="minorHAnsi" w:cstheme="minorHAnsi"/>
          <w:kern w:val="2"/>
          <w:sz w:val="14"/>
          <w:szCs w:val="14"/>
        </w:rPr>
        <w:t>602•</w:t>
      </w:r>
      <w:r>
        <w:rPr>
          <w:rFonts w:asciiTheme="minorHAnsi" w:hAnsiTheme="minorHAnsi" w:cstheme="minorHAnsi"/>
          <w:kern w:val="2"/>
          <w:sz w:val="14"/>
          <w:szCs w:val="14"/>
        </w:rPr>
        <w:t xml:space="preserve"> (AU23 and later)</w:t>
      </w:r>
      <w:r w:rsidRPr="0090015A">
        <w:rPr>
          <w:rFonts w:asciiTheme="minorHAnsi" w:hAnsiTheme="minorHAnsi" w:cstheme="minorHAnsi"/>
          <w:kern w:val="2"/>
          <w:sz w:val="14"/>
          <w:szCs w:val="14"/>
        </w:rPr>
        <w:br/>
        <w:t>Mathematics 2010S• (SP21 and later)</w:t>
      </w:r>
    </w:p>
    <w:p w14:paraId="31B18913" w14:textId="77777777" w:rsidR="006B575B"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Modern Greek 2367•</w:t>
      </w:r>
    </w:p>
    <w:p w14:paraId="02E46829" w14:textId="77777777" w:rsidR="006B575B" w:rsidRPr="0090015A" w:rsidRDefault="006B575B" w:rsidP="006B575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Music 2288</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Near Eastern Languages and Cultures 3201• (SP20 to SU21)</w:t>
      </w:r>
    </w:p>
    <w:p w14:paraId="0F7CA099"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Philosophy 2367•, 3420• </w:t>
      </w:r>
      <w:r w:rsidRPr="0090015A">
        <w:rPr>
          <w:rFonts w:asciiTheme="minorHAnsi" w:hAnsiTheme="minorHAnsi" w:cstheme="minorHAnsi"/>
          <w:kern w:val="2"/>
          <w:sz w:val="14"/>
          <w:szCs w:val="14"/>
        </w:rPr>
        <w:br/>
        <w:t>Psychology 1100•, 1200• (SU20 and earlier), 2500• (AU20 and later), 3375</w:t>
      </w:r>
      <w:r w:rsidRPr="0090015A">
        <w:rPr>
          <w:rFonts w:asciiTheme="minorHAnsi" w:hAnsiTheme="minorHAnsi" w:cstheme="minorHAnsi"/>
          <w:kern w:val="2"/>
          <w:sz w:val="14"/>
          <w:szCs w:val="14"/>
        </w:rPr>
        <w:br/>
        <w:t>Religious Studies 3672• (SP16 and later), 3678</w:t>
      </w:r>
    </w:p>
    <w:p w14:paraId="3B29CDCC"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1500•</w:t>
      </w:r>
      <w:r w:rsidRPr="0090015A">
        <w:rPr>
          <w:rFonts w:asciiTheme="minorHAnsi" w:hAnsiTheme="minorHAnsi" w:cstheme="minorHAnsi"/>
          <w:kern w:val="2"/>
          <w:sz w:val="14"/>
          <w:szCs w:val="14"/>
        </w:rPr>
        <w:br/>
        <w:t>Sexuality Studies 2214 (SP22 and earlier)</w:t>
      </w:r>
    </w:p>
    <w:p w14:paraId="4DC8EF23"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2367•</w:t>
      </w:r>
      <w:r w:rsidRPr="0090015A">
        <w:rPr>
          <w:rFonts w:asciiTheme="minorHAnsi" w:hAnsiTheme="minorHAnsi" w:cstheme="minorHAnsi"/>
          <w:kern w:val="2"/>
          <w:sz w:val="14"/>
          <w:szCs w:val="14"/>
        </w:rPr>
        <w:br/>
        <w:t>Social Work 1140, 2101 (AU14 and earlier)</w:t>
      </w:r>
      <w:r w:rsidRPr="0090015A">
        <w:rPr>
          <w:rFonts w:asciiTheme="minorHAnsi" w:hAnsiTheme="minorHAnsi" w:cstheme="minorHAnsi"/>
          <w:kern w:val="2"/>
          <w:sz w:val="14"/>
          <w:szCs w:val="14"/>
        </w:rPr>
        <w:br/>
        <w:t>Sociology 1101•, 110</w:t>
      </w:r>
      <w:r>
        <w:rPr>
          <w:rFonts w:asciiTheme="minorHAnsi" w:hAnsiTheme="minorHAnsi" w:cstheme="minorHAnsi"/>
          <w:kern w:val="2"/>
          <w:sz w:val="14"/>
          <w:szCs w:val="14"/>
        </w:rPr>
        <w:t>2</w:t>
      </w:r>
      <w:r w:rsidRPr="0090015A">
        <w:rPr>
          <w:rFonts w:asciiTheme="minorHAnsi" w:hAnsiTheme="minorHAnsi" w:cstheme="minorHAnsi"/>
          <w:kern w:val="2"/>
          <w:sz w:val="14"/>
          <w:szCs w:val="14"/>
        </w:rPr>
        <w:t>•, 3200 (SP17 and later), 3306, 3435, 3467</w:t>
      </w:r>
      <w:r>
        <w:rPr>
          <w:rFonts w:asciiTheme="minorHAnsi" w:hAnsiTheme="minorHAnsi" w:cstheme="minorHAnsi"/>
          <w:kern w:val="2"/>
          <w:sz w:val="14"/>
          <w:szCs w:val="14"/>
        </w:rPr>
        <w:t>, 4463</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(SP23 and earlier)</w:t>
      </w:r>
      <w:r w:rsidRPr="0090015A">
        <w:rPr>
          <w:rFonts w:asciiTheme="minorHAnsi" w:hAnsiTheme="minorHAnsi" w:cstheme="minorHAnsi"/>
          <w:kern w:val="2"/>
          <w:sz w:val="14"/>
          <w:szCs w:val="14"/>
        </w:rPr>
        <w:br/>
        <w:t>Spanish 2242•, 2367• (AU14 and earlier), Spanish 2389•, 2504</w:t>
      </w:r>
      <w:r w:rsidRPr="0090015A">
        <w:rPr>
          <w:rFonts w:asciiTheme="minorHAnsi" w:hAnsiTheme="minorHAnsi" w:cstheme="minorHAnsi"/>
          <w:kern w:val="2"/>
          <w:sz w:val="14"/>
          <w:szCs w:val="14"/>
        </w:rPr>
        <w:br/>
        <w:t>Speech and Hearing Science 3310 (SP16 and earlier)</w:t>
      </w:r>
      <w:r w:rsidRPr="0090015A">
        <w:rPr>
          <w:rFonts w:asciiTheme="minorHAnsi" w:hAnsiTheme="minorHAnsi" w:cstheme="minorHAnsi"/>
          <w:kern w:val="2"/>
          <w:sz w:val="14"/>
          <w:szCs w:val="14"/>
        </w:rPr>
        <w:br/>
        <w:t>South Asia Studies 3630S•</w:t>
      </w:r>
    </w:p>
    <w:p w14:paraId="308AFE5D" w14:textId="77777777" w:rsidR="006B575B" w:rsidRPr="0090015A"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Theatre 2100•, 2367.01•, 2367.02•, 2367.03•</w:t>
      </w:r>
      <w:r w:rsidRPr="0090015A">
        <w:rPr>
          <w:rFonts w:asciiTheme="minorHAnsi" w:hAnsiTheme="minorHAnsi" w:cstheme="minorHAnsi"/>
          <w:kern w:val="2"/>
          <w:sz w:val="14"/>
          <w:szCs w:val="14"/>
        </w:rPr>
        <w:br/>
        <w:t xml:space="preserve">Women’s, Gender and Sexuality Studies 1110•, 2282•, 2367.01•, 2367.02•, 2367.03•,  </w:t>
      </w:r>
    </w:p>
    <w:p w14:paraId="5F4CF7CC" w14:textId="77777777" w:rsidR="006B575B" w:rsidRDefault="006B575B" w:rsidP="006B57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2367.04•, 2750•, 3322H• (AU12 and earlier), 3370,</w:t>
      </w:r>
      <w:r>
        <w:rPr>
          <w:rFonts w:asciiTheme="minorHAnsi" w:hAnsiTheme="minorHAnsi" w:cstheme="minorHAnsi"/>
          <w:kern w:val="2"/>
          <w:sz w:val="14"/>
          <w:szCs w:val="14"/>
        </w:rPr>
        <w:t xml:space="preserve"> 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later), 4401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(SU24 and </w:t>
      </w:r>
    </w:p>
    <w:p w14:paraId="26CB27ED" w14:textId="77777777" w:rsidR="006B575B" w:rsidRDefault="006B575B" w:rsidP="006B575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earlier),</w:t>
      </w:r>
      <w:r w:rsidRPr="0090015A">
        <w:rPr>
          <w:rFonts w:asciiTheme="minorHAnsi" w:hAnsiTheme="minorHAnsi" w:cstheme="minorHAnsi"/>
          <w:kern w:val="2"/>
          <w:sz w:val="14"/>
          <w:szCs w:val="14"/>
        </w:rPr>
        <w:t xml:space="preserve"> 4520</w:t>
      </w:r>
    </w:p>
    <w:p w14:paraId="0FDD9540" w14:textId="77777777" w:rsidR="00DD09B9" w:rsidRPr="009317E2" w:rsidRDefault="00DD09B9" w:rsidP="00DD09B9">
      <w:pPr>
        <w:ind w:left="0"/>
        <w:contextualSpacing/>
        <w:rPr>
          <w:rFonts w:asciiTheme="minorHAnsi" w:hAnsiTheme="minorHAnsi" w:cstheme="minorHAnsi"/>
          <w:kern w:val="2"/>
          <w:sz w:val="14"/>
          <w:szCs w:val="14"/>
        </w:rPr>
      </w:pPr>
    </w:p>
    <w:p w14:paraId="1A6C91F3" w14:textId="77777777" w:rsidR="00720841" w:rsidRPr="009317E2" w:rsidRDefault="00720841" w:rsidP="00443F86">
      <w:pPr>
        <w:pStyle w:val="Heading7"/>
        <w:rPr>
          <w:color w:val="auto"/>
        </w:rPr>
      </w:pPr>
      <w:r w:rsidRPr="009317E2">
        <w:rPr>
          <w:color w:val="auto"/>
        </w:rPr>
        <w:t>Global Studies, 0 – 6 hours</w:t>
      </w:r>
    </w:p>
    <w:p w14:paraId="5227E2A8" w14:textId="77777777" w:rsidR="00720841" w:rsidRPr="009317E2" w:rsidRDefault="00720841" w:rsidP="00443F86">
      <w:pPr>
        <w:ind w:left="0"/>
        <w:contextualSpacing/>
        <w:rPr>
          <w:rFonts w:asciiTheme="minorHAnsi" w:hAnsiTheme="minorHAnsi" w:cstheme="minorHAnsi"/>
          <w:kern w:val="2"/>
          <w:sz w:val="14"/>
          <w:szCs w:val="14"/>
        </w:rPr>
      </w:pPr>
    </w:p>
    <w:p w14:paraId="5F2F1687" w14:textId="77777777" w:rsidR="00720841" w:rsidRPr="009317E2" w:rsidRDefault="00720841" w:rsidP="00443F86">
      <w:pPr>
        <w:pStyle w:val="Heading8"/>
        <w:contextualSpacing/>
        <w:rPr>
          <w:color w:val="auto"/>
        </w:rPr>
      </w:pPr>
      <w:r w:rsidRPr="009317E2">
        <w:rPr>
          <w:color w:val="auto"/>
        </w:rPr>
        <w:t>The goal of courses in this category is to foster an understanding of the pluralistic nature of institutions, society, and culture across the world in order to help you become an educated, productive, and principled citizen.</w:t>
      </w:r>
    </w:p>
    <w:p w14:paraId="2C802E88" w14:textId="77777777" w:rsidR="00720841" w:rsidRPr="009317E2" w:rsidRDefault="00720841" w:rsidP="00443F86">
      <w:pPr>
        <w:ind w:left="0"/>
        <w:contextualSpacing/>
        <w:rPr>
          <w:rFonts w:asciiTheme="minorHAnsi" w:hAnsiTheme="minorHAnsi" w:cstheme="minorHAnsi"/>
          <w:b/>
          <w:kern w:val="2"/>
          <w:sz w:val="14"/>
          <w:szCs w:val="14"/>
        </w:rPr>
      </w:pPr>
    </w:p>
    <w:p w14:paraId="4C85EA0D" w14:textId="5FDA71AE" w:rsidR="00720841" w:rsidRPr="009317E2" w:rsidRDefault="00720841" w:rsidP="00443F86">
      <w:pPr>
        <w:ind w:left="0"/>
        <w:contextualSpacing/>
        <w:rPr>
          <w:rFonts w:asciiTheme="minorHAnsi" w:hAnsiTheme="minorHAnsi" w:cstheme="minorHAnsi"/>
          <w:kern w:val="2"/>
          <w:sz w:val="14"/>
          <w:szCs w:val="14"/>
        </w:rPr>
      </w:pPr>
      <w:r w:rsidRPr="009317E2">
        <w:rPr>
          <w:rFonts w:asciiTheme="minorHAnsi" w:hAnsiTheme="minorHAnsi" w:cstheme="minorHAnsi"/>
          <w:i/>
          <w:iCs/>
          <w:kern w:val="2"/>
          <w:sz w:val="14"/>
          <w:szCs w:val="14"/>
        </w:rPr>
        <w:t>You must complete at least two courses from this area</w:t>
      </w:r>
      <w:r w:rsidRPr="009317E2">
        <w:rPr>
          <w:rFonts w:asciiTheme="minorHAnsi" w:hAnsiTheme="minorHAnsi" w:cstheme="minorHAnsi"/>
          <w:kern w:val="2"/>
          <w:sz w:val="14"/>
          <w:szCs w:val="14"/>
        </w:rPr>
        <w:t>. Each course can overlap with another GE category or the major. If you do not choose overlapping courses, the global studies requirement must still be met. Courses marked with a triangle (</w:t>
      </w:r>
      <w:r w:rsidR="00590689" w:rsidRPr="009317E2">
        <w:rPr>
          <w:rFonts w:ascii="Wingdings 3" w:hAnsi="Wingdings 3" w:cstheme="minorHAnsi"/>
          <w:kern w:val="2"/>
          <w:sz w:val="11"/>
          <w:szCs w:val="14"/>
        </w:rPr>
        <w:t></w:t>
      </w:r>
      <w:r w:rsidRPr="009317E2">
        <w:rPr>
          <w:rFonts w:asciiTheme="minorHAnsi" w:hAnsiTheme="minorHAnsi" w:cstheme="minorHAnsi"/>
          <w:kern w:val="2"/>
          <w:sz w:val="14"/>
          <w:szCs w:val="14"/>
        </w:rPr>
        <w:t>) also count in another GE category.</w:t>
      </w:r>
    </w:p>
    <w:p w14:paraId="4870DBF9" w14:textId="77777777" w:rsidR="00720841" w:rsidRPr="009317E2" w:rsidRDefault="00720841" w:rsidP="00443F86">
      <w:pPr>
        <w:ind w:left="0"/>
        <w:contextualSpacing/>
        <w:rPr>
          <w:rFonts w:asciiTheme="minorHAnsi" w:hAnsiTheme="minorHAnsi" w:cstheme="minorHAnsi"/>
          <w:b/>
          <w:kern w:val="2"/>
          <w:sz w:val="14"/>
          <w:szCs w:val="14"/>
        </w:rPr>
      </w:pPr>
    </w:p>
    <w:p w14:paraId="62FF1B7D" w14:textId="77777777"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1121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1122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 </w:t>
      </w:r>
    </w:p>
    <w:p w14:paraId="6FCE78C7" w14:textId="77777777"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2285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3260,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3376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4342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w:t>
      </w:r>
      <w:r w:rsidRPr="0090015A">
        <w:rPr>
          <w:rFonts w:asciiTheme="minorHAnsi" w:hAnsiTheme="minorHAnsi" w:cstheme="minorHAnsi"/>
          <w:kern w:val="2"/>
          <w:sz w:val="14"/>
          <w:szCs w:val="14"/>
        </w:rPr>
        <w:br/>
        <w:t>Agricultural, Environmental, and Development Economics 2580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Anthropology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3340,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w:t>
      </w:r>
    </w:p>
    <w:p w14:paraId="5EFC597C" w14:textId="77777777"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4597.03H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5602 (SP16 and later)</w:t>
      </w:r>
      <w:r w:rsidRPr="0090015A">
        <w:rPr>
          <w:rFonts w:asciiTheme="minorHAnsi" w:hAnsiTheme="minorHAnsi" w:cstheme="minorHAnsi"/>
          <w:kern w:val="2"/>
          <w:sz w:val="14"/>
          <w:szCs w:val="14"/>
        </w:rPr>
        <w:br/>
        <w:t>Arabic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Chinese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4405</w:t>
      </w:r>
      <w:r w:rsidRPr="0090015A">
        <w:rPr>
          <w:rFonts w:ascii="Wingdings 3" w:hAnsi="Wingdings 3" w:cstheme="minorHAnsi"/>
          <w:kern w:val="2"/>
          <w:sz w:val="11"/>
          <w:szCs w:val="14"/>
        </w:rPr>
        <w:t></w:t>
      </w:r>
    </w:p>
    <w:p w14:paraId="1201D92B"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Classics 1101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earlier), 2204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6BF50868"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and later), 3404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3720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Comparative Studies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earlier),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earlier), </w:t>
      </w:r>
    </w:p>
    <w:p w14:paraId="32506A0E"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2103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to SU15),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and later),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  </w:t>
      </w:r>
    </w:p>
    <w:p w14:paraId="520160B2"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earlier), 2864H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3221</w:t>
      </w:r>
      <w:r w:rsidRPr="0090015A">
        <w:rPr>
          <w:rFonts w:ascii="Wingdings 3" w:hAnsi="Wingdings 3" w:cstheme="minorHAnsi"/>
          <w:kern w:val="2"/>
          <w:sz w:val="11"/>
          <w:szCs w:val="14"/>
        </w:rPr>
        <w:t></w:t>
      </w:r>
      <w:r>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3302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19E75CB1"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3657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3676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3798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4597.03</w:t>
      </w:r>
      <w:r w:rsidRPr="0090015A">
        <w:rPr>
          <w:rFonts w:ascii="Wingdings 3" w:hAnsi="Wingdings 3" w:cstheme="minorHAnsi"/>
          <w:kern w:val="2"/>
          <w:sz w:val="11"/>
          <w:szCs w:val="14"/>
        </w:rPr>
        <w:t></w:t>
      </w:r>
    </w:p>
    <w:p w14:paraId="5BDBA57A" w14:textId="77777777"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Communication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Dance 3402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w:t>
      </w:r>
      <w:r w:rsidRPr="0090015A">
        <w:rPr>
          <w:rFonts w:asciiTheme="minorHAnsi" w:hAnsiTheme="minorHAnsi" w:cstheme="minorHAnsi"/>
          <w:kern w:val="2"/>
          <w:sz w:val="14"/>
          <w:szCs w:val="14"/>
        </w:rPr>
        <w:br/>
        <w:t>East Asian Languages and Literatures 1231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Economics 4130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4140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Engineering 5797.13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p>
    <w:p w14:paraId="1468157C" w14:textId="77777777"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4554</w:t>
      </w:r>
    </w:p>
    <w:p w14:paraId="780CF98E" w14:textId="77777777" w:rsidR="00F87AFF" w:rsidRPr="00C110D8"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French 1801</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(SU24 and earlier)</w:t>
      </w:r>
    </w:p>
    <w:p w14:paraId="24CEAFAE"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French and Italian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to SU22), 3061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w:t>
      </w:r>
    </w:p>
    <w:p w14:paraId="283659B0"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3054</w:t>
      </w:r>
    </w:p>
    <w:p w14:paraId="481B869C"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Geography 2400</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2400.01</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German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SP23</w:t>
      </w:r>
      <w:r w:rsidRPr="0090015A">
        <w:rPr>
          <w:rFonts w:asciiTheme="minorHAnsi" w:hAnsiTheme="minorHAnsi" w:cstheme="minorHAnsi"/>
          <w:kern w:val="2"/>
          <w:sz w:val="14"/>
          <w:szCs w:val="14"/>
        </w:rPr>
        <w:t xml:space="preserve"> and earlier</w:t>
      </w:r>
      <w:r>
        <w:rPr>
          <w:rFonts w:asciiTheme="minorHAnsi" w:hAnsiTheme="minorHAnsi" w:cstheme="minorHAnsi"/>
          <w:kern w:val="2"/>
          <w:sz w:val="14"/>
          <w:szCs w:val="14"/>
        </w:rPr>
        <w:t>)</w:t>
      </w:r>
      <w:r w:rsidRPr="0090015A">
        <w:rPr>
          <w:rFonts w:asciiTheme="minorHAnsi" w:hAnsiTheme="minorHAnsi" w:cstheme="minorHAnsi"/>
          <w:kern w:val="2"/>
          <w:sz w:val="14"/>
          <w:szCs w:val="14"/>
        </w:rPr>
        <w:t>, 2798.02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w:t>
      </w:r>
      <w:r>
        <w:rPr>
          <w:rFonts w:asciiTheme="minorHAnsi" w:hAnsiTheme="minorHAnsi" w:cstheme="minorHAnsi"/>
          <w:kern w:val="2"/>
          <w:sz w:val="14"/>
          <w:szCs w:val="14"/>
        </w:rPr>
        <w:t>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 3252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w:t>
      </w:r>
    </w:p>
    <w:p w14:paraId="6307E80F"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3252.01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3252.02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3352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w:t>
      </w:r>
      <w:r>
        <w:rPr>
          <w:rFonts w:asciiTheme="minorHAnsi" w:hAnsiTheme="minorHAnsi" w:cstheme="minorHAnsi"/>
          <w:kern w:val="2"/>
          <w:sz w:val="14"/>
          <w:szCs w:val="14"/>
        </w:rPr>
        <w:t>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3C6E9B">
        <w:rPr>
          <w:rFonts w:asciiTheme="minorHAnsi" w:hAnsiTheme="minorHAnsi" w:cstheme="minorHAnsi"/>
          <w:kern w:val="2"/>
          <w:sz w:val="14"/>
          <w:szCs w:val="14"/>
        </w:rPr>
        <w:t xml:space="preserve"> </w:t>
      </w:r>
    </w:p>
    <w:p w14:paraId="415E7C0A"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w:t>
      </w:r>
      <w:r w:rsidRPr="0090015A">
        <w:rPr>
          <w:rFonts w:asciiTheme="minorHAnsi" w:hAnsiTheme="minorHAnsi" w:cstheme="minorHAnsi"/>
          <w:kern w:val="2"/>
          <w:sz w:val="14"/>
          <w:szCs w:val="14"/>
        </w:rPr>
        <w:t>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w:t>
      </w:r>
      <w:r>
        <w:rPr>
          <w:rFonts w:asciiTheme="minorHAnsi" w:hAnsiTheme="minorHAnsi" w:cstheme="minorHAnsi"/>
          <w:kern w:val="2"/>
          <w:sz w:val="14"/>
          <w:szCs w:val="14"/>
        </w:rPr>
        <w:t>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Hebrew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w:t>
      </w:r>
    </w:p>
    <w:p w14:paraId="60C95762"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SU22), 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w:t>
      </w:r>
    </w:p>
    <w:p w14:paraId="272A3CF2"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2F077BFF" w14:textId="77777777" w:rsidR="00521129" w:rsidRDefault="00521129" w:rsidP="00F87AFF">
      <w:pPr>
        <w:ind w:left="0"/>
        <w:contextualSpacing/>
        <w:rPr>
          <w:rFonts w:asciiTheme="minorHAnsi" w:hAnsiTheme="minorHAnsi" w:cstheme="minorHAnsi"/>
          <w:kern w:val="2"/>
          <w:sz w:val="14"/>
          <w:szCs w:val="14"/>
        </w:rPr>
      </w:pPr>
    </w:p>
    <w:p w14:paraId="45E05DD7" w14:textId="77777777" w:rsidR="00521129" w:rsidRDefault="00521129" w:rsidP="00F87AFF">
      <w:pPr>
        <w:ind w:left="0"/>
        <w:contextualSpacing/>
        <w:rPr>
          <w:rFonts w:asciiTheme="minorHAnsi" w:hAnsiTheme="minorHAnsi" w:cstheme="minorHAnsi"/>
          <w:kern w:val="2"/>
          <w:sz w:val="14"/>
          <w:szCs w:val="14"/>
        </w:rPr>
      </w:pPr>
    </w:p>
    <w:p w14:paraId="117AB57C" w14:textId="77777777" w:rsidR="00521129" w:rsidRDefault="00521129" w:rsidP="00F87AFF">
      <w:pPr>
        <w:ind w:left="0"/>
        <w:contextualSpacing/>
        <w:rPr>
          <w:rFonts w:asciiTheme="minorHAnsi" w:hAnsiTheme="minorHAnsi" w:cstheme="minorHAnsi"/>
          <w:kern w:val="2"/>
          <w:sz w:val="14"/>
          <w:szCs w:val="14"/>
        </w:rPr>
      </w:pPr>
    </w:p>
    <w:p w14:paraId="75DC6EB6" w14:textId="77777777" w:rsidR="00521129" w:rsidRDefault="00521129" w:rsidP="00F87AFF">
      <w:pPr>
        <w:ind w:left="0"/>
        <w:contextualSpacing/>
        <w:rPr>
          <w:rFonts w:asciiTheme="minorHAnsi" w:hAnsiTheme="minorHAnsi" w:cstheme="minorHAnsi"/>
          <w:kern w:val="2"/>
          <w:sz w:val="14"/>
          <w:szCs w:val="14"/>
        </w:rPr>
      </w:pPr>
    </w:p>
    <w:p w14:paraId="4B24F605" w14:textId="77777777" w:rsidR="00521129" w:rsidRDefault="00521129" w:rsidP="00F87AFF">
      <w:pPr>
        <w:ind w:left="0"/>
        <w:contextualSpacing/>
        <w:rPr>
          <w:rFonts w:asciiTheme="minorHAnsi" w:hAnsiTheme="minorHAnsi" w:cstheme="minorHAnsi"/>
          <w:kern w:val="2"/>
          <w:sz w:val="14"/>
          <w:szCs w:val="14"/>
        </w:rPr>
      </w:pPr>
    </w:p>
    <w:p w14:paraId="4897CC62" w14:textId="77777777" w:rsidR="00521129" w:rsidRDefault="00521129" w:rsidP="00F87AFF">
      <w:pPr>
        <w:ind w:left="0"/>
        <w:contextualSpacing/>
        <w:rPr>
          <w:rFonts w:asciiTheme="minorHAnsi" w:hAnsiTheme="minorHAnsi" w:cstheme="minorHAnsi"/>
          <w:kern w:val="2"/>
          <w:sz w:val="14"/>
          <w:szCs w:val="14"/>
        </w:rPr>
      </w:pPr>
    </w:p>
    <w:p w14:paraId="4ECF96C4" w14:textId="77777777" w:rsidR="00521129" w:rsidRDefault="00521129" w:rsidP="00F87AFF">
      <w:pPr>
        <w:ind w:left="0"/>
        <w:contextualSpacing/>
        <w:rPr>
          <w:rFonts w:asciiTheme="minorHAnsi" w:hAnsiTheme="minorHAnsi" w:cstheme="minorHAnsi"/>
          <w:kern w:val="2"/>
          <w:sz w:val="14"/>
          <w:szCs w:val="14"/>
        </w:rPr>
      </w:pPr>
    </w:p>
    <w:p w14:paraId="4B9B9DE7" w14:textId="77777777" w:rsidR="00521129" w:rsidRDefault="00521129" w:rsidP="00F87AFF">
      <w:pPr>
        <w:ind w:left="0"/>
        <w:contextualSpacing/>
        <w:rPr>
          <w:rFonts w:asciiTheme="minorHAnsi" w:hAnsiTheme="minorHAnsi" w:cstheme="minorHAnsi"/>
          <w:kern w:val="2"/>
          <w:sz w:val="14"/>
          <w:szCs w:val="14"/>
        </w:rPr>
      </w:pPr>
    </w:p>
    <w:p w14:paraId="6A06E5B3" w14:textId="77777777" w:rsidR="00521129" w:rsidRDefault="00521129" w:rsidP="00F87AFF">
      <w:pPr>
        <w:ind w:left="0"/>
        <w:contextualSpacing/>
        <w:rPr>
          <w:rFonts w:asciiTheme="minorHAnsi" w:hAnsiTheme="minorHAnsi" w:cstheme="minorHAnsi"/>
          <w:kern w:val="2"/>
          <w:sz w:val="14"/>
          <w:szCs w:val="14"/>
        </w:rPr>
      </w:pPr>
    </w:p>
    <w:p w14:paraId="0F328CF6" w14:textId="77777777" w:rsidR="00521129" w:rsidRDefault="00521129" w:rsidP="00F87AFF">
      <w:pPr>
        <w:ind w:left="0"/>
        <w:contextualSpacing/>
        <w:rPr>
          <w:rFonts w:asciiTheme="minorHAnsi" w:hAnsiTheme="minorHAnsi" w:cstheme="minorHAnsi"/>
          <w:kern w:val="2"/>
          <w:sz w:val="14"/>
          <w:szCs w:val="14"/>
        </w:rPr>
      </w:pPr>
    </w:p>
    <w:p w14:paraId="0A137DBC" w14:textId="77777777" w:rsidR="00521129" w:rsidRDefault="00521129" w:rsidP="00F87AFF">
      <w:pPr>
        <w:ind w:left="0"/>
        <w:contextualSpacing/>
        <w:rPr>
          <w:rFonts w:asciiTheme="minorHAnsi" w:hAnsiTheme="minorHAnsi" w:cstheme="minorHAnsi"/>
          <w:kern w:val="2"/>
          <w:sz w:val="14"/>
          <w:szCs w:val="14"/>
        </w:rPr>
      </w:pPr>
    </w:p>
    <w:p w14:paraId="1A70CA70" w14:textId="215662A8"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1102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1211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1212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1681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1682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7412D8D7"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2203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w:t>
      </w:r>
      <w:r>
        <w:rPr>
          <w:rFonts w:asciiTheme="minorHAnsi" w:hAnsiTheme="minorHAnsi" w:cstheme="minorHAnsi"/>
          <w:kern w:val="2"/>
          <w:sz w:val="14"/>
          <w:szCs w:val="14"/>
        </w:rPr>
        <w:t xml:space="preserve"> </w:t>
      </w:r>
    </w:p>
    <w:p w14:paraId="1215AC1D"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2271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2375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2401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  </w:t>
      </w:r>
    </w:p>
    <w:p w14:paraId="64789FB0"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2620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w:t>
      </w:r>
    </w:p>
    <w:p w14:paraId="029303E6"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2651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3089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w:t>
      </w:r>
    </w:p>
    <w:p w14:paraId="5D0943AD"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3214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3221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3227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w:t>
      </w:r>
    </w:p>
    <w:p w14:paraId="47763BBC"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3231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3270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3281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w:t>
      </w:r>
    </w:p>
    <w:p w14:paraId="1DDE7DC1"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3282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3314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7B8B2283"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3376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(AU17 and later), 3404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3405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w:t>
      </w:r>
    </w:p>
    <w:p w14:paraId="23B7EDC8"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3410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3411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(AU17 and later), 3436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6229E49A"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3570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3580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3675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r>
        <w:rPr>
          <w:rFonts w:asciiTheme="minorHAnsi" w:hAnsiTheme="minorHAnsi" w:cstheme="minorHAnsi"/>
          <w:kern w:val="2"/>
          <w:sz w:val="14"/>
          <w:szCs w:val="14"/>
        </w:rPr>
        <w:t xml:space="preserve"> </w:t>
      </w:r>
    </w:p>
    <w:p w14:paraId="7C33C4B4"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w:t>
      </w:r>
      <w:r>
        <w:rPr>
          <w:rFonts w:asciiTheme="minorHAnsi" w:hAnsiTheme="minorHAnsi" w:cstheme="minorHAnsi"/>
          <w:kern w:val="2"/>
          <w:sz w:val="14"/>
          <w:szCs w:val="14"/>
        </w:rPr>
        <w:t>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AU2</w:t>
      </w:r>
      <w:r w:rsidRPr="0090015A">
        <w:rPr>
          <w:rFonts w:asciiTheme="minorHAnsi" w:hAnsiTheme="minorHAnsi" w:cstheme="minorHAnsi"/>
          <w:kern w:val="2"/>
          <w:sz w:val="14"/>
          <w:szCs w:val="14"/>
        </w:rPr>
        <w:t>3 and later), 3724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3798.06</w:t>
      </w:r>
      <w:r w:rsidRPr="0090015A">
        <w:rPr>
          <w:rFonts w:ascii="Wingdings 3" w:hAnsi="Wingdings 3" w:cstheme="minorHAnsi"/>
          <w:kern w:val="2"/>
          <w:sz w:val="11"/>
          <w:szCs w:val="14"/>
        </w:rPr>
        <w:t></w:t>
      </w:r>
    </w:p>
    <w:p w14:paraId="690E28A5"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2901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p>
    <w:p w14:paraId="5F3A3A80"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3521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earlier), 3631•,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(Global </w:t>
      </w:r>
    </w:p>
    <w:p w14:paraId="57E3244E"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Studies SU17 and later), 4421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4825</w:t>
      </w:r>
      <w:r w:rsidRPr="0090015A">
        <w:rPr>
          <w:rFonts w:ascii="Wingdings 3" w:hAnsi="Wingdings 3" w:cstheme="minorHAnsi"/>
          <w:kern w:val="2"/>
          <w:sz w:val="11"/>
          <w:szCs w:val="14"/>
        </w:rPr>
        <w:t></w:t>
      </w:r>
    </w:p>
    <w:p w14:paraId="3FF49C14" w14:textId="77777777"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2050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2800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3850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261479A4" w14:textId="77777777"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3355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w:t>
      </w:r>
    </w:p>
    <w:p w14:paraId="7A8B6244"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 2051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w:t>
      </w:r>
    </w:p>
    <w:p w14:paraId="5045B4CD"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3798.01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w:t>
      </w:r>
    </w:p>
    <w:p w14:paraId="1D35FE1B"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Japanese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Jewish Studies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w:t>
      </w:r>
    </w:p>
    <w:p w14:paraId="3B621F49"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w:t>
      </w:r>
    </w:p>
    <w:p w14:paraId="3E570651"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w:t>
      </w:r>
    </w:p>
    <w:p w14:paraId="2B9A2040"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52D41463"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Linguistics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earlier), 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(SP23 and later),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Medieval and Renaissance Studies 2211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earlier), 2215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2217</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xml:space="preserve"> </w:t>
      </w:r>
    </w:p>
    <w:p w14:paraId="2D1EEB57" w14:textId="77777777" w:rsidR="00F87AFF" w:rsidRPr="002E2BCA" w:rsidRDefault="00F87AFF" w:rsidP="00F87AFF">
      <w:pPr>
        <w:ind w:left="0"/>
        <w:contextualSpacing/>
        <w:rPr>
          <w:rFonts w:ascii="Calibri" w:hAnsi="Calibri" w:cs="Calibr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2618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2666</w:t>
      </w:r>
      <w:r w:rsidRPr="0090015A">
        <w:rPr>
          <w:rFonts w:ascii="Wingdings 3" w:hAnsi="Wingdings 3" w:cstheme="minorHAnsi"/>
          <w:kern w:val="2"/>
          <w:sz w:val="11"/>
          <w:szCs w:val="14"/>
        </w:rPr>
        <w:t></w:t>
      </w:r>
      <w:r>
        <w:rPr>
          <w:rFonts w:ascii="Calibri" w:hAnsi="Calibri" w:cs="Calibri"/>
          <w:kern w:val="2"/>
          <w:sz w:val="14"/>
          <w:szCs w:val="14"/>
        </w:rPr>
        <w:t xml:space="preserve">, </w:t>
      </w:r>
      <w:r>
        <w:rPr>
          <w:rFonts w:asciiTheme="minorHAnsi" w:hAnsiTheme="minorHAnsi" w:cstheme="minorHAnsi"/>
          <w:kern w:val="2"/>
          <w:sz w:val="14"/>
          <w:szCs w:val="14"/>
        </w:rPr>
        <w:t>3</w:t>
      </w:r>
      <w:r w:rsidRPr="0090015A">
        <w:rPr>
          <w:rFonts w:asciiTheme="minorHAnsi" w:hAnsiTheme="minorHAnsi" w:cstheme="minorHAnsi"/>
          <w:kern w:val="2"/>
          <w:sz w:val="14"/>
          <w:szCs w:val="14"/>
        </w:rPr>
        <w:t>211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Pr>
          <w:rFonts w:asciiTheme="minorHAnsi" w:hAnsiTheme="minorHAnsi" w:cstheme="minorHAnsi"/>
          <w:kern w:val="2"/>
          <w:sz w:val="14"/>
          <w:szCs w:val="14"/>
        </w:rPr>
        <w:t>, 3217</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sidRPr="0090015A">
        <w:rPr>
          <w:rFonts w:asciiTheme="minorHAnsi" w:hAnsiTheme="minorHAnsi" w:cstheme="minorHAnsi"/>
          <w:kern w:val="2"/>
          <w:sz w:val="14"/>
          <w:szCs w:val="14"/>
        </w:rPr>
        <w:t>(</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Modern Greek 2000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Music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3364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Near Eastern Languages and Cultures 1125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2200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to SU21),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16372620"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w:t>
      </w:r>
    </w:p>
    <w:p w14:paraId="5CBE51F8"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SU21), 3625.02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w:t>
      </w:r>
      <w:r w:rsidRPr="0090015A">
        <w:rPr>
          <w:rFonts w:asciiTheme="minorHAnsi" w:hAnsiTheme="minorHAnsi" w:cstheme="minorHAnsi"/>
          <w:kern w:val="2"/>
          <w:sz w:val="14"/>
          <w:szCs w:val="14"/>
        </w:rPr>
        <w:br/>
        <w:t>Persian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p>
    <w:p w14:paraId="0C5B87B7" w14:textId="77777777"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2120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Political Science 1200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1300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4250</w:t>
      </w:r>
      <w:r w:rsidRPr="0090015A">
        <w:rPr>
          <w:rFonts w:ascii="Wingdings 3" w:hAnsi="Wingdings 3" w:cstheme="minorHAnsi"/>
          <w:kern w:val="2"/>
          <w:sz w:val="11"/>
          <w:szCs w:val="14"/>
        </w:rPr>
        <w:t></w:t>
      </w:r>
    </w:p>
    <w:p w14:paraId="2E722B2F" w14:textId="77777777" w:rsidR="00F87AFF" w:rsidRPr="0090015A" w:rsidRDefault="00F87AFF" w:rsidP="00F87AFF">
      <w:pPr>
        <w:ind w:left="0"/>
        <w:contextualSpacing/>
        <w:rPr>
          <w:rFonts w:asciiTheme="minorHAnsi" w:hAnsiTheme="minorHAnsi" w:cstheme="minorHAnsi"/>
          <w:kern w:val="16"/>
          <w:sz w:val="14"/>
          <w:szCs w:val="14"/>
        </w:rPr>
      </w:pPr>
      <w:r w:rsidRPr="0090015A">
        <w:rPr>
          <w:rFonts w:asciiTheme="minorHAnsi" w:hAnsiTheme="minorHAnsi" w:cstheme="minorHAnsi"/>
          <w:kern w:val="2"/>
          <w:sz w:val="14"/>
          <w:szCs w:val="14"/>
        </w:rPr>
        <w:t>Portuguese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Public Health 2010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p>
    <w:p w14:paraId="6CEF6A49"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to AU16), </w:t>
      </w:r>
    </w:p>
    <w:p w14:paraId="37CD65E9"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3666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4342</w:t>
      </w:r>
      <w:r w:rsidRPr="0090015A">
        <w:rPr>
          <w:rFonts w:ascii="Wingdings 3" w:hAnsi="Wingdings 3" w:cstheme="minorHAnsi"/>
          <w:kern w:val="2"/>
          <w:sz w:val="11"/>
          <w:szCs w:val="14"/>
        </w:rPr>
        <w:t></w:t>
      </w:r>
    </w:p>
    <w:p w14:paraId="5DCB6AFE"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3580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earlier), 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(SP23 and later)</w:t>
      </w:r>
      <w:r w:rsidRPr="0090015A">
        <w:rPr>
          <w:rFonts w:asciiTheme="minorHAnsi" w:hAnsiTheme="minorHAnsi" w:cstheme="minorHAnsi"/>
          <w:kern w:val="2"/>
          <w:sz w:val="14"/>
          <w:szCs w:val="14"/>
        </w:rPr>
        <w:br/>
        <w:t>Russian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2250.01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2250.99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and </w:t>
      </w:r>
      <w:r>
        <w:rPr>
          <w:rFonts w:asciiTheme="minorHAnsi" w:hAnsiTheme="minorHAnsi" w:cstheme="minorHAnsi"/>
          <w:kern w:val="2"/>
          <w:sz w:val="14"/>
          <w:szCs w:val="14"/>
        </w:rPr>
        <w:t xml:space="preserve"> </w:t>
      </w:r>
    </w:p>
    <w:p w14:paraId="5FD479D3"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2335.01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later), 2335.99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3460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earlier), </w:t>
      </w:r>
    </w:p>
    <w:p w14:paraId="75526E8A"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3460.01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3460.99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3470.01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and later), </w:t>
      </w:r>
    </w:p>
    <w:p w14:paraId="76678AA2" w14:textId="77777777" w:rsidR="00F87AFF"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3470.99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3480.01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(AU20 and later), 3480.99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3490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w:t>
      </w:r>
    </w:p>
    <w:p w14:paraId="7D3E5545"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3490.99</w:t>
      </w:r>
      <w:r w:rsidRPr="0090015A">
        <w:rPr>
          <w:rFonts w:ascii="Wingdings 3" w:hAnsi="Wingdings 3" w:cstheme="minorHAnsi"/>
          <w:kern w:val="2"/>
          <w:sz w:val="11"/>
          <w:szCs w:val="14"/>
        </w:rPr>
        <w:t></w:t>
      </w:r>
    </w:p>
    <w:p w14:paraId="5B5A31F9" w14:textId="77777777"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Scandinavian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2230.01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w:t>
      </w:r>
    </w:p>
    <w:p w14:paraId="2E3C0BAE"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2230.99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2345</w:t>
      </w:r>
      <w:r>
        <w:rPr>
          <w:rFonts w:asciiTheme="minorHAnsi" w:hAnsiTheme="minorHAnsi" w:cstheme="minorHAnsi"/>
          <w:kern w:val="2"/>
          <w:sz w:val="14"/>
          <w:szCs w:val="14"/>
        </w:rPr>
        <w:t>.20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(AU14 and later), </w:t>
      </w:r>
    </w:p>
    <w:p w14:paraId="5098CD1B"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(SU14 and earlier), 3333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3333.01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3333.99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110155CF" w14:textId="77777777"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4597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r w:rsidRPr="0090015A">
        <w:rPr>
          <w:rFonts w:asciiTheme="minorHAnsi" w:hAnsiTheme="minorHAnsi" w:cstheme="minorHAnsi"/>
          <w:kern w:val="2"/>
          <w:sz w:val="14"/>
          <w:szCs w:val="14"/>
        </w:rPr>
        <w:br/>
        <w:t>Sociology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(SU17 and later), 5450 (SP17 and later)</w:t>
      </w:r>
      <w:r w:rsidRPr="0090015A">
        <w:rPr>
          <w:rFonts w:asciiTheme="minorHAnsi" w:hAnsiTheme="minorHAnsi" w:cstheme="minorHAnsi"/>
          <w:kern w:val="2"/>
          <w:sz w:val="14"/>
          <w:szCs w:val="14"/>
        </w:rPr>
        <w:br/>
        <w:t>South Asia Studies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w:t>
      </w:r>
    </w:p>
    <w:p w14:paraId="7B45A73C" w14:textId="77777777" w:rsidR="00F87AFF"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2150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Turkish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w:t>
      </w:r>
      <w:r w:rsidRPr="0090015A">
        <w:rPr>
          <w:rFonts w:asciiTheme="minorHAnsi" w:hAnsiTheme="minorHAnsi" w:cstheme="minorHAnsi"/>
          <w:kern w:val="2"/>
          <w:sz w:val="14"/>
          <w:szCs w:val="14"/>
        </w:rPr>
        <w:br/>
        <w:t>Women’s, Gender and Sexuality Studies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 xml:space="preserve">), </w:t>
      </w:r>
    </w:p>
    <w:p w14:paraId="3A2D9C1D" w14:textId="77777777" w:rsidR="00F87AFF" w:rsidRPr="0090015A" w:rsidRDefault="00F87AFF" w:rsidP="00F87AF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3372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w:t>
      </w:r>
    </w:p>
    <w:p w14:paraId="02CACCFF" w14:textId="77777777" w:rsidR="00F87AFF" w:rsidRPr="0090015A" w:rsidRDefault="00F87AFF" w:rsidP="00F87AF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Yiddish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3399</w:t>
      </w:r>
      <w:r w:rsidRPr="0090015A">
        <w:rPr>
          <w:rFonts w:ascii="Wingdings 3" w:hAnsi="Wingdings 3" w:cstheme="minorHAnsi"/>
          <w:kern w:val="2"/>
          <w:sz w:val="11"/>
          <w:szCs w:val="14"/>
        </w:rPr>
        <w:t></w:t>
      </w:r>
    </w:p>
    <w:p w14:paraId="18DC733D" w14:textId="77777777" w:rsidR="00AD4E16" w:rsidRPr="009317E2" w:rsidRDefault="00AD4E16" w:rsidP="00443F86">
      <w:pPr>
        <w:ind w:left="0"/>
        <w:contextualSpacing/>
        <w:rPr>
          <w:rFonts w:asciiTheme="minorHAnsi" w:hAnsiTheme="minorHAnsi" w:cstheme="minorHAnsi"/>
          <w:b/>
          <w:kern w:val="2"/>
          <w:sz w:val="14"/>
          <w:szCs w:val="14"/>
        </w:rPr>
      </w:pPr>
    </w:p>
    <w:p w14:paraId="5C3DA501" w14:textId="77777777" w:rsidR="00AD4E16" w:rsidRPr="009317E2" w:rsidRDefault="00AD4E16" w:rsidP="00443F86">
      <w:pPr>
        <w:ind w:left="0"/>
        <w:contextualSpacing/>
        <w:rPr>
          <w:rFonts w:asciiTheme="minorHAnsi" w:hAnsiTheme="minorHAnsi" w:cstheme="minorHAnsi"/>
          <w:b/>
          <w:kern w:val="2"/>
          <w:sz w:val="14"/>
          <w:szCs w:val="14"/>
        </w:rPr>
      </w:pPr>
    </w:p>
    <w:p w14:paraId="43EFF9E5" w14:textId="77777777" w:rsidR="00F55352" w:rsidRPr="009317E2" w:rsidRDefault="00F55352" w:rsidP="00443F86">
      <w:pPr>
        <w:ind w:left="0"/>
        <w:contextualSpacing/>
        <w:rPr>
          <w:rFonts w:asciiTheme="minorHAnsi" w:hAnsiTheme="minorHAnsi" w:cstheme="minorHAnsi"/>
          <w:b/>
          <w:kern w:val="2"/>
          <w:sz w:val="14"/>
          <w:szCs w:val="14"/>
        </w:rPr>
      </w:pPr>
    </w:p>
    <w:p w14:paraId="68529A8F" w14:textId="77777777" w:rsidR="00F55352" w:rsidRPr="009317E2" w:rsidRDefault="00F55352" w:rsidP="00443F86">
      <w:pPr>
        <w:ind w:left="0"/>
        <w:contextualSpacing/>
        <w:rPr>
          <w:rFonts w:asciiTheme="minorHAnsi" w:hAnsiTheme="minorHAnsi" w:cstheme="minorHAnsi"/>
          <w:b/>
          <w:kern w:val="2"/>
          <w:sz w:val="14"/>
          <w:szCs w:val="14"/>
        </w:rPr>
      </w:pPr>
    </w:p>
    <w:p w14:paraId="44004E05" w14:textId="77777777" w:rsidR="00AD4E16" w:rsidRPr="009317E2" w:rsidRDefault="00AD4E16" w:rsidP="00443F86">
      <w:pPr>
        <w:ind w:left="0"/>
        <w:contextualSpacing/>
        <w:rPr>
          <w:rFonts w:asciiTheme="minorHAnsi" w:hAnsiTheme="minorHAnsi" w:cstheme="minorHAnsi"/>
          <w:b/>
          <w:kern w:val="2"/>
          <w:sz w:val="14"/>
          <w:szCs w:val="14"/>
        </w:rPr>
      </w:pPr>
    </w:p>
    <w:p w14:paraId="5ABDE923" w14:textId="77777777" w:rsidR="00AD4E16" w:rsidRPr="009317E2" w:rsidRDefault="00AD4E16" w:rsidP="00443F86">
      <w:pPr>
        <w:ind w:left="0"/>
        <w:contextualSpacing/>
        <w:rPr>
          <w:rFonts w:asciiTheme="minorHAnsi" w:hAnsiTheme="minorHAnsi" w:cstheme="minorHAnsi"/>
          <w:b/>
          <w:kern w:val="2"/>
          <w:sz w:val="14"/>
          <w:szCs w:val="14"/>
        </w:rPr>
      </w:pPr>
    </w:p>
    <w:p w14:paraId="42A5BCF4" w14:textId="77777777" w:rsidR="007E625E" w:rsidRPr="009317E2" w:rsidRDefault="007E625E" w:rsidP="00443F86">
      <w:pPr>
        <w:ind w:left="0"/>
        <w:contextualSpacing/>
        <w:rPr>
          <w:rFonts w:asciiTheme="minorHAnsi" w:hAnsiTheme="minorHAnsi" w:cstheme="minorHAnsi"/>
          <w:b/>
          <w:kern w:val="2"/>
          <w:sz w:val="14"/>
          <w:szCs w:val="14"/>
        </w:rPr>
      </w:pPr>
    </w:p>
    <w:p w14:paraId="6B4EC34A" w14:textId="77777777" w:rsidR="007E625E" w:rsidRPr="009317E2" w:rsidRDefault="007E625E" w:rsidP="00443F86">
      <w:pPr>
        <w:ind w:left="0"/>
        <w:contextualSpacing/>
        <w:rPr>
          <w:rFonts w:asciiTheme="minorHAnsi" w:hAnsiTheme="minorHAnsi" w:cstheme="minorHAnsi"/>
          <w:b/>
          <w:kern w:val="2"/>
          <w:sz w:val="14"/>
          <w:szCs w:val="14"/>
        </w:rPr>
      </w:pPr>
    </w:p>
    <w:p w14:paraId="47A6E83E" w14:textId="77777777" w:rsidR="007E625E" w:rsidRPr="009317E2" w:rsidRDefault="007E625E" w:rsidP="00443F86">
      <w:pPr>
        <w:ind w:left="0"/>
        <w:contextualSpacing/>
        <w:rPr>
          <w:rFonts w:asciiTheme="minorHAnsi" w:hAnsiTheme="minorHAnsi" w:cstheme="minorHAnsi"/>
          <w:b/>
          <w:kern w:val="2"/>
          <w:sz w:val="14"/>
          <w:szCs w:val="14"/>
        </w:rPr>
      </w:pPr>
    </w:p>
    <w:p w14:paraId="69285DD3" w14:textId="77777777" w:rsidR="007E625E" w:rsidRPr="009317E2" w:rsidRDefault="007E625E" w:rsidP="00443F86">
      <w:pPr>
        <w:ind w:left="0"/>
        <w:contextualSpacing/>
        <w:rPr>
          <w:rFonts w:asciiTheme="minorHAnsi" w:hAnsiTheme="minorHAnsi" w:cstheme="minorHAnsi"/>
          <w:b/>
          <w:kern w:val="2"/>
          <w:sz w:val="14"/>
          <w:szCs w:val="14"/>
        </w:rPr>
      </w:pPr>
    </w:p>
    <w:p w14:paraId="18639D71" w14:textId="77777777" w:rsidR="00E71AA5" w:rsidRPr="009317E2" w:rsidRDefault="00E71AA5" w:rsidP="00443F86">
      <w:pPr>
        <w:ind w:left="0"/>
        <w:contextualSpacing/>
        <w:rPr>
          <w:rFonts w:asciiTheme="minorHAnsi" w:hAnsiTheme="minorHAnsi" w:cstheme="minorHAnsi"/>
          <w:b/>
          <w:kern w:val="2"/>
          <w:sz w:val="14"/>
          <w:szCs w:val="14"/>
        </w:rPr>
      </w:pPr>
    </w:p>
    <w:p w14:paraId="409BB052" w14:textId="77777777" w:rsidR="00E71AA5" w:rsidRPr="009317E2" w:rsidRDefault="00E71AA5" w:rsidP="00443F86">
      <w:pPr>
        <w:ind w:left="0"/>
        <w:contextualSpacing/>
        <w:rPr>
          <w:rFonts w:asciiTheme="minorHAnsi" w:hAnsiTheme="minorHAnsi" w:cstheme="minorHAnsi"/>
          <w:b/>
          <w:kern w:val="2"/>
          <w:sz w:val="14"/>
          <w:szCs w:val="14"/>
        </w:rPr>
      </w:pPr>
    </w:p>
    <w:p w14:paraId="2FC82370" w14:textId="77777777" w:rsidR="00E71AA5" w:rsidRPr="009317E2" w:rsidRDefault="00E71AA5" w:rsidP="00443F86">
      <w:pPr>
        <w:ind w:left="0"/>
        <w:contextualSpacing/>
        <w:rPr>
          <w:rFonts w:asciiTheme="minorHAnsi" w:hAnsiTheme="minorHAnsi" w:cstheme="minorHAnsi"/>
          <w:b/>
          <w:kern w:val="2"/>
          <w:sz w:val="14"/>
          <w:szCs w:val="14"/>
        </w:rPr>
      </w:pPr>
    </w:p>
    <w:p w14:paraId="7A2CD75E" w14:textId="77777777" w:rsidR="00471D7D" w:rsidRDefault="00471D7D" w:rsidP="00443F86">
      <w:pPr>
        <w:ind w:left="0"/>
        <w:contextualSpacing/>
        <w:rPr>
          <w:rFonts w:asciiTheme="minorHAnsi" w:hAnsiTheme="minorHAnsi" w:cstheme="minorHAnsi"/>
          <w:b/>
          <w:kern w:val="2"/>
          <w:sz w:val="14"/>
          <w:szCs w:val="14"/>
        </w:rPr>
      </w:pPr>
    </w:p>
    <w:p w14:paraId="2BC0004F" w14:textId="77777777" w:rsidR="00471D7D" w:rsidRDefault="00471D7D" w:rsidP="00443F86">
      <w:pPr>
        <w:ind w:left="0"/>
        <w:contextualSpacing/>
        <w:rPr>
          <w:rFonts w:asciiTheme="minorHAnsi" w:hAnsiTheme="minorHAnsi" w:cstheme="minorHAnsi"/>
          <w:b/>
          <w:kern w:val="2"/>
          <w:sz w:val="14"/>
          <w:szCs w:val="14"/>
        </w:rPr>
      </w:pPr>
    </w:p>
    <w:p w14:paraId="34980B39" w14:textId="77777777" w:rsidR="00471D7D" w:rsidRDefault="00471D7D" w:rsidP="00443F86">
      <w:pPr>
        <w:ind w:left="0"/>
        <w:contextualSpacing/>
        <w:rPr>
          <w:rFonts w:asciiTheme="minorHAnsi" w:hAnsiTheme="minorHAnsi" w:cstheme="minorHAnsi"/>
          <w:b/>
          <w:kern w:val="2"/>
          <w:sz w:val="14"/>
          <w:szCs w:val="14"/>
        </w:rPr>
      </w:pPr>
    </w:p>
    <w:p w14:paraId="5DE5D30C" w14:textId="77777777" w:rsidR="00471D7D" w:rsidRDefault="00471D7D" w:rsidP="00443F86">
      <w:pPr>
        <w:ind w:left="0"/>
        <w:contextualSpacing/>
        <w:rPr>
          <w:rFonts w:asciiTheme="minorHAnsi" w:hAnsiTheme="minorHAnsi" w:cstheme="minorHAnsi"/>
          <w:b/>
          <w:kern w:val="2"/>
          <w:sz w:val="14"/>
          <w:szCs w:val="14"/>
        </w:rPr>
      </w:pPr>
    </w:p>
    <w:p w14:paraId="7451F500" w14:textId="77777777" w:rsidR="00471D7D" w:rsidRDefault="00471D7D" w:rsidP="00443F86">
      <w:pPr>
        <w:ind w:left="0"/>
        <w:contextualSpacing/>
        <w:rPr>
          <w:rFonts w:asciiTheme="minorHAnsi" w:hAnsiTheme="minorHAnsi" w:cstheme="minorHAnsi"/>
          <w:b/>
          <w:kern w:val="2"/>
          <w:sz w:val="14"/>
          <w:szCs w:val="14"/>
        </w:rPr>
      </w:pPr>
    </w:p>
    <w:p w14:paraId="7C0290EA" w14:textId="77777777" w:rsidR="00471D7D" w:rsidRDefault="00471D7D" w:rsidP="00443F86">
      <w:pPr>
        <w:ind w:left="0"/>
        <w:contextualSpacing/>
        <w:rPr>
          <w:rFonts w:asciiTheme="minorHAnsi" w:hAnsiTheme="minorHAnsi" w:cstheme="minorHAnsi"/>
          <w:b/>
          <w:kern w:val="2"/>
          <w:sz w:val="14"/>
          <w:szCs w:val="14"/>
        </w:rPr>
      </w:pPr>
    </w:p>
    <w:p w14:paraId="4D8CE728" w14:textId="77777777" w:rsidR="00471D7D" w:rsidRDefault="00471D7D" w:rsidP="00443F86">
      <w:pPr>
        <w:ind w:left="0"/>
        <w:contextualSpacing/>
        <w:rPr>
          <w:rFonts w:asciiTheme="minorHAnsi" w:hAnsiTheme="minorHAnsi" w:cstheme="minorHAnsi"/>
          <w:b/>
          <w:kern w:val="2"/>
          <w:sz w:val="14"/>
          <w:szCs w:val="14"/>
        </w:rPr>
      </w:pPr>
    </w:p>
    <w:p w14:paraId="033AE224" w14:textId="77777777" w:rsidR="00471D7D" w:rsidRDefault="00471D7D" w:rsidP="00443F86">
      <w:pPr>
        <w:ind w:left="0"/>
        <w:contextualSpacing/>
        <w:rPr>
          <w:rFonts w:asciiTheme="minorHAnsi" w:hAnsiTheme="minorHAnsi" w:cstheme="minorHAnsi"/>
          <w:b/>
          <w:kern w:val="2"/>
          <w:sz w:val="14"/>
          <w:szCs w:val="14"/>
        </w:rPr>
      </w:pPr>
    </w:p>
    <w:p w14:paraId="2D6B87E3" w14:textId="77777777" w:rsidR="00471D7D" w:rsidRDefault="00471D7D" w:rsidP="00443F86">
      <w:pPr>
        <w:ind w:left="0"/>
        <w:contextualSpacing/>
        <w:rPr>
          <w:rFonts w:asciiTheme="minorHAnsi" w:hAnsiTheme="minorHAnsi" w:cstheme="minorHAnsi"/>
          <w:b/>
          <w:kern w:val="2"/>
          <w:sz w:val="14"/>
          <w:szCs w:val="14"/>
        </w:rPr>
      </w:pPr>
    </w:p>
    <w:p w14:paraId="335CC136" w14:textId="77777777" w:rsidR="00AF73E3" w:rsidRDefault="00AF73E3" w:rsidP="00443F86">
      <w:pPr>
        <w:ind w:left="0"/>
        <w:contextualSpacing/>
        <w:rPr>
          <w:rFonts w:asciiTheme="minorHAnsi" w:hAnsiTheme="minorHAnsi" w:cstheme="minorHAnsi"/>
          <w:b/>
          <w:kern w:val="2"/>
          <w:sz w:val="14"/>
          <w:szCs w:val="14"/>
        </w:rPr>
      </w:pPr>
    </w:p>
    <w:p w14:paraId="56BD161F" w14:textId="77777777" w:rsidR="00AF73E3" w:rsidRPr="009317E2" w:rsidRDefault="00AF73E3" w:rsidP="00443F86">
      <w:pPr>
        <w:ind w:left="0"/>
        <w:contextualSpacing/>
        <w:rPr>
          <w:rFonts w:asciiTheme="minorHAnsi" w:hAnsiTheme="minorHAnsi" w:cstheme="minorHAnsi"/>
          <w:b/>
          <w:kern w:val="2"/>
          <w:sz w:val="14"/>
          <w:szCs w:val="14"/>
        </w:rPr>
      </w:pPr>
    </w:p>
    <w:p w14:paraId="5E8BBCB8" w14:textId="77777777" w:rsidR="0000714C" w:rsidRPr="009317E2" w:rsidRDefault="008D0C2A" w:rsidP="00443F8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pict w14:anchorId="66416F81">
          <v:rect id="_x0000_i1031" style="width:0;height:1.5pt" o:hralign="center" o:hrstd="t" o:hrnoshade="t" o:hr="t" fillcolor="#ccc" stroked="f"/>
        </w:pict>
      </w:r>
    </w:p>
    <w:p w14:paraId="3A73A2B2" w14:textId="65628EDE" w:rsidR="003477C1" w:rsidRPr="009317E2" w:rsidRDefault="0000714C" w:rsidP="00443F86">
      <w:pPr>
        <w:ind w:left="0"/>
        <w:contextualSpacing/>
        <w:rPr>
          <w:rFonts w:asciiTheme="minorHAnsi" w:hAnsiTheme="minorHAnsi" w:cstheme="minorHAnsi"/>
          <w:sz w:val="14"/>
          <w:szCs w:val="14"/>
        </w:rPr>
      </w:pPr>
      <w:r w:rsidRPr="009317E2">
        <w:rPr>
          <w:rFonts w:asciiTheme="minorHAnsi" w:hAnsiTheme="minorHAnsi" w:cstheme="minorHAnsi"/>
          <w:b/>
          <w:kern w:val="2"/>
          <w:sz w:val="14"/>
          <w:szCs w:val="14"/>
        </w:rPr>
        <w:t>ASC Curriculum and Assessment Services</w:t>
      </w:r>
      <w:r w:rsidRPr="009317E2">
        <w:rPr>
          <w:rFonts w:asciiTheme="minorHAnsi" w:hAnsiTheme="minorHAnsi" w:cstheme="minorHAnsi"/>
          <w:kern w:val="2"/>
          <w:sz w:val="14"/>
          <w:szCs w:val="14"/>
        </w:rPr>
        <w:br/>
      </w:r>
      <w:r w:rsidR="009A3FD7" w:rsidRPr="009317E2">
        <w:rPr>
          <w:rFonts w:asciiTheme="minorHAnsi" w:hAnsiTheme="minorHAnsi" w:cstheme="minorHAnsi"/>
          <w:kern w:val="2"/>
          <w:sz w:val="14"/>
          <w:szCs w:val="14"/>
          <w:u w:val="single"/>
        </w:rPr>
        <w:t>https://asccas.osu.edu/</w:t>
      </w:r>
      <w:r w:rsidR="002E4576" w:rsidRPr="009317E2">
        <w:rPr>
          <w:rFonts w:asciiTheme="minorHAnsi" w:hAnsiTheme="minorHAnsi" w:cstheme="minorHAnsi"/>
          <w:kern w:val="2"/>
          <w:sz w:val="14"/>
          <w:szCs w:val="14"/>
        </w:rPr>
        <w:br/>
      </w:r>
      <w:r w:rsidR="003477C1" w:rsidRPr="009317E2">
        <w:rPr>
          <w:rFonts w:asciiTheme="minorHAnsi" w:hAnsiTheme="minorHAnsi" w:cstheme="minorHAnsi"/>
          <w:sz w:val="14"/>
          <w:szCs w:val="14"/>
        </w:rPr>
        <w:t>306 Dulles Hall</w:t>
      </w:r>
    </w:p>
    <w:p w14:paraId="31D3BAB5" w14:textId="60F3244B" w:rsidR="00B6574D" w:rsidRPr="009317E2" w:rsidRDefault="003477C1" w:rsidP="00443F86">
      <w:pPr>
        <w:ind w:left="0"/>
        <w:contextualSpacing/>
        <w:rPr>
          <w:rFonts w:asciiTheme="minorHAnsi" w:hAnsiTheme="minorHAnsi" w:cstheme="minorHAnsi"/>
          <w:kern w:val="2"/>
          <w:sz w:val="14"/>
          <w:szCs w:val="14"/>
        </w:rPr>
      </w:pPr>
      <w:r w:rsidRPr="009317E2">
        <w:rPr>
          <w:rFonts w:asciiTheme="minorHAnsi" w:hAnsiTheme="minorHAnsi" w:cstheme="minorHAnsi"/>
          <w:sz w:val="14"/>
          <w:szCs w:val="14"/>
        </w:rPr>
        <w:t>230 Annie &amp; John Glenn Avenue</w:t>
      </w:r>
      <w:r w:rsidR="00BC3F50" w:rsidRPr="009317E2">
        <w:rPr>
          <w:rFonts w:asciiTheme="minorHAnsi" w:hAnsiTheme="minorHAnsi" w:cstheme="minorHAnsi"/>
          <w:kern w:val="2"/>
          <w:sz w:val="14"/>
          <w:szCs w:val="14"/>
        </w:rPr>
        <w:br/>
        <w:t>Rev.</w:t>
      </w:r>
      <w:r w:rsidR="000F4DB1">
        <w:rPr>
          <w:rFonts w:asciiTheme="minorHAnsi" w:hAnsiTheme="minorHAnsi" w:cstheme="minorHAnsi"/>
          <w:kern w:val="2"/>
          <w:sz w:val="14"/>
          <w:szCs w:val="14"/>
        </w:rPr>
        <w:t xml:space="preserve"> </w:t>
      </w:r>
      <w:r w:rsidR="008A3835">
        <w:rPr>
          <w:rFonts w:asciiTheme="minorHAnsi" w:hAnsiTheme="minorHAnsi" w:cstheme="minorHAnsi"/>
          <w:kern w:val="2"/>
          <w:sz w:val="14"/>
          <w:szCs w:val="14"/>
        </w:rPr>
        <w:t>8</w:t>
      </w:r>
      <w:r w:rsidR="005805BB">
        <w:rPr>
          <w:rFonts w:asciiTheme="minorHAnsi" w:hAnsiTheme="minorHAnsi" w:cstheme="minorHAnsi"/>
          <w:kern w:val="2"/>
          <w:sz w:val="14"/>
          <w:szCs w:val="14"/>
        </w:rPr>
        <w:t>/</w:t>
      </w:r>
      <w:r w:rsidR="008A3835">
        <w:rPr>
          <w:rFonts w:asciiTheme="minorHAnsi" w:hAnsiTheme="minorHAnsi" w:cstheme="minorHAnsi"/>
          <w:kern w:val="2"/>
          <w:sz w:val="14"/>
          <w:szCs w:val="14"/>
        </w:rPr>
        <w:t>1</w:t>
      </w:r>
      <w:r w:rsidR="00BD234E">
        <w:rPr>
          <w:rFonts w:asciiTheme="minorHAnsi" w:hAnsiTheme="minorHAnsi" w:cstheme="minorHAnsi"/>
          <w:kern w:val="2"/>
          <w:sz w:val="14"/>
          <w:szCs w:val="14"/>
        </w:rPr>
        <w:t>5</w:t>
      </w:r>
      <w:r w:rsidR="00395665" w:rsidRPr="009317E2">
        <w:rPr>
          <w:rFonts w:asciiTheme="minorHAnsi" w:hAnsiTheme="minorHAnsi" w:cstheme="minorHAnsi"/>
          <w:kern w:val="2"/>
          <w:sz w:val="14"/>
          <w:szCs w:val="14"/>
        </w:rPr>
        <w:t>/</w:t>
      </w:r>
      <w:r w:rsidR="004A0BBA" w:rsidRPr="009317E2">
        <w:rPr>
          <w:rFonts w:asciiTheme="minorHAnsi" w:hAnsiTheme="minorHAnsi" w:cstheme="minorHAnsi"/>
          <w:kern w:val="2"/>
          <w:sz w:val="14"/>
          <w:szCs w:val="14"/>
        </w:rPr>
        <w:t>202</w:t>
      </w:r>
      <w:r w:rsidR="000F4DB1">
        <w:rPr>
          <w:rFonts w:asciiTheme="minorHAnsi" w:hAnsiTheme="minorHAnsi" w:cstheme="minorHAnsi"/>
          <w:kern w:val="2"/>
          <w:sz w:val="14"/>
          <w:szCs w:val="14"/>
        </w:rPr>
        <w:t>4</w:t>
      </w:r>
      <w:r w:rsidR="00BC3F50" w:rsidRPr="009317E2">
        <w:rPr>
          <w:rFonts w:asciiTheme="minorHAnsi" w:hAnsiTheme="minorHAnsi" w:cstheme="minorHAnsi"/>
          <w:kern w:val="2"/>
          <w:sz w:val="14"/>
          <w:szCs w:val="14"/>
        </w:rPr>
        <w:t>,</w:t>
      </w:r>
      <w:r w:rsidR="00271CF6" w:rsidRPr="009317E2">
        <w:rPr>
          <w:rFonts w:asciiTheme="minorHAnsi" w:hAnsiTheme="minorHAnsi" w:cstheme="minorHAnsi"/>
          <w:kern w:val="2"/>
          <w:sz w:val="14"/>
          <w:szCs w:val="14"/>
        </w:rPr>
        <w:t xml:space="preserve"> TAB</w:t>
      </w:r>
    </w:p>
    <w:sectPr w:rsidR="00B6574D" w:rsidRPr="009317E2" w:rsidSect="00A374AD">
      <w:headerReference w:type="default" r:id="rId11"/>
      <w:footerReference w:type="default" r:id="rId12"/>
      <w:pgSz w:w="12240" w:h="15840" w:code="1"/>
      <w:pgMar w:top="288" w:right="331" w:bottom="288" w:left="346" w:header="0" w:footer="288" w:gutter="0"/>
      <w:cols w:num="2" w:sep="1"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75602" w14:textId="77777777" w:rsidR="008A7756" w:rsidRDefault="008A7756" w:rsidP="000632BD">
      <w:r>
        <w:separator/>
      </w:r>
    </w:p>
  </w:endnote>
  <w:endnote w:type="continuationSeparator" w:id="0">
    <w:p w14:paraId="4C7106AF" w14:textId="77777777" w:rsidR="008A7756" w:rsidRDefault="008A7756" w:rsidP="0006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7739" w14:textId="77777777" w:rsidR="00C447D0" w:rsidRPr="00285843" w:rsidRDefault="00C447D0" w:rsidP="00F92C0E">
    <w:pPr>
      <w:pStyle w:val="Footer"/>
      <w:ind w:left="0"/>
      <w:jc w:val="center"/>
      <w:rPr>
        <w:rFonts w:asciiTheme="minorHAnsi" w:hAnsiTheme="minorHAnsi" w:cstheme="minorHAnsi"/>
        <w:sz w:val="14"/>
        <w:szCs w:val="14"/>
      </w:rPr>
    </w:pPr>
    <w:r w:rsidRPr="00285843">
      <w:rPr>
        <w:rFonts w:asciiTheme="minorHAnsi" w:hAnsiTheme="minorHAnsi" w:cstheme="minorHAnsi"/>
        <w:sz w:val="14"/>
        <w:szCs w:val="14"/>
      </w:rPr>
      <w:fldChar w:fldCharType="begin"/>
    </w:r>
    <w:r w:rsidRPr="00285843">
      <w:rPr>
        <w:rFonts w:asciiTheme="minorHAnsi" w:hAnsiTheme="minorHAnsi" w:cstheme="minorHAnsi"/>
        <w:sz w:val="14"/>
        <w:szCs w:val="14"/>
      </w:rPr>
      <w:instrText xml:space="preserve"> PAGE   \* MERGEFORMAT </w:instrText>
    </w:r>
    <w:r w:rsidRPr="00285843">
      <w:rPr>
        <w:rFonts w:asciiTheme="minorHAnsi" w:hAnsiTheme="minorHAnsi" w:cstheme="minorHAnsi"/>
        <w:sz w:val="14"/>
        <w:szCs w:val="14"/>
      </w:rPr>
      <w:fldChar w:fldCharType="separate"/>
    </w:r>
    <w:r w:rsidR="00AC289D" w:rsidRPr="00285843">
      <w:rPr>
        <w:rFonts w:asciiTheme="minorHAnsi" w:hAnsiTheme="minorHAnsi" w:cstheme="minorHAnsi"/>
        <w:noProof/>
        <w:sz w:val="14"/>
        <w:szCs w:val="14"/>
      </w:rPr>
      <w:t>3</w:t>
    </w:r>
    <w:r w:rsidRPr="00285843">
      <w:rPr>
        <w:rFonts w:asciiTheme="minorHAnsi" w:hAnsiTheme="minorHAnsi" w:cstheme="minorHAns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C55C0" w14:textId="77777777" w:rsidR="008A7756" w:rsidRDefault="008A7756" w:rsidP="000632BD">
      <w:r>
        <w:separator/>
      </w:r>
    </w:p>
  </w:footnote>
  <w:footnote w:type="continuationSeparator" w:id="0">
    <w:p w14:paraId="4148FC07" w14:textId="77777777" w:rsidR="008A7756" w:rsidRDefault="008A7756" w:rsidP="0006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AD67" w14:textId="77777777" w:rsidR="00C447D0" w:rsidRPr="00986B9F" w:rsidRDefault="00C447D0" w:rsidP="000632BD">
    <w:pPr>
      <w:pStyle w:val="Header"/>
      <w:ind w:left="0"/>
      <w:rPr>
        <w:rFonts w:ascii="Univers" w:hAnsi="Univer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A6D55"/>
    <w:multiLevelType w:val="hybridMultilevel"/>
    <w:tmpl w:val="5D1202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687969"/>
    <w:multiLevelType w:val="hybridMultilevel"/>
    <w:tmpl w:val="6BE821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5646E"/>
    <w:multiLevelType w:val="hybridMultilevel"/>
    <w:tmpl w:val="3BCC6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69A0"/>
    <w:multiLevelType w:val="hybridMultilevel"/>
    <w:tmpl w:val="D172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205987">
    <w:abstractNumId w:val="0"/>
  </w:num>
  <w:num w:numId="2" w16cid:durableId="1953780435">
    <w:abstractNumId w:val="3"/>
  </w:num>
  <w:num w:numId="3" w16cid:durableId="1955866532">
    <w:abstractNumId w:val="2"/>
  </w:num>
  <w:num w:numId="4" w16cid:durableId="161713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drawingGridHorizontalSpacing w:val="8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9C"/>
    <w:rsid w:val="00001D6D"/>
    <w:rsid w:val="00004EB5"/>
    <w:rsid w:val="000066D4"/>
    <w:rsid w:val="00006B91"/>
    <w:rsid w:val="0000714C"/>
    <w:rsid w:val="00007341"/>
    <w:rsid w:val="00011D88"/>
    <w:rsid w:val="00013680"/>
    <w:rsid w:val="000150BE"/>
    <w:rsid w:val="00015970"/>
    <w:rsid w:val="000159EB"/>
    <w:rsid w:val="00015E76"/>
    <w:rsid w:val="00015F26"/>
    <w:rsid w:val="000161E9"/>
    <w:rsid w:val="00017584"/>
    <w:rsid w:val="00021CA4"/>
    <w:rsid w:val="00022937"/>
    <w:rsid w:val="00024D56"/>
    <w:rsid w:val="00024FF6"/>
    <w:rsid w:val="00027761"/>
    <w:rsid w:val="00027E87"/>
    <w:rsid w:val="00033F31"/>
    <w:rsid w:val="000340E1"/>
    <w:rsid w:val="00035C12"/>
    <w:rsid w:val="0003688B"/>
    <w:rsid w:val="0003779C"/>
    <w:rsid w:val="000436B6"/>
    <w:rsid w:val="00046E51"/>
    <w:rsid w:val="00051952"/>
    <w:rsid w:val="00051CCB"/>
    <w:rsid w:val="00053084"/>
    <w:rsid w:val="00053FE9"/>
    <w:rsid w:val="000564FE"/>
    <w:rsid w:val="00061BC0"/>
    <w:rsid w:val="000632BD"/>
    <w:rsid w:val="00064A03"/>
    <w:rsid w:val="00066956"/>
    <w:rsid w:val="0006736B"/>
    <w:rsid w:val="0007142E"/>
    <w:rsid w:val="00080186"/>
    <w:rsid w:val="000858C0"/>
    <w:rsid w:val="00090A7D"/>
    <w:rsid w:val="00091A4F"/>
    <w:rsid w:val="0009602A"/>
    <w:rsid w:val="000A1769"/>
    <w:rsid w:val="000A256F"/>
    <w:rsid w:val="000A26BC"/>
    <w:rsid w:val="000A2C7C"/>
    <w:rsid w:val="000A4D6D"/>
    <w:rsid w:val="000B0717"/>
    <w:rsid w:val="000B32FC"/>
    <w:rsid w:val="000B633E"/>
    <w:rsid w:val="000B6B69"/>
    <w:rsid w:val="000B724B"/>
    <w:rsid w:val="000C1657"/>
    <w:rsid w:val="000C4792"/>
    <w:rsid w:val="000C5503"/>
    <w:rsid w:val="000C7D1E"/>
    <w:rsid w:val="000D002A"/>
    <w:rsid w:val="000D2CF3"/>
    <w:rsid w:val="000D3C8B"/>
    <w:rsid w:val="000D3F8E"/>
    <w:rsid w:val="000D5406"/>
    <w:rsid w:val="000D7C2E"/>
    <w:rsid w:val="000E576B"/>
    <w:rsid w:val="000F0347"/>
    <w:rsid w:val="000F4DB1"/>
    <w:rsid w:val="000F6560"/>
    <w:rsid w:val="000F6764"/>
    <w:rsid w:val="000F7701"/>
    <w:rsid w:val="00100D83"/>
    <w:rsid w:val="00101F56"/>
    <w:rsid w:val="00102976"/>
    <w:rsid w:val="001041F4"/>
    <w:rsid w:val="00105032"/>
    <w:rsid w:val="001056DB"/>
    <w:rsid w:val="00105DA6"/>
    <w:rsid w:val="00116276"/>
    <w:rsid w:val="00120A8C"/>
    <w:rsid w:val="00120C69"/>
    <w:rsid w:val="00121CA7"/>
    <w:rsid w:val="00121F46"/>
    <w:rsid w:val="0012285D"/>
    <w:rsid w:val="00122DB3"/>
    <w:rsid w:val="00124170"/>
    <w:rsid w:val="00125D2C"/>
    <w:rsid w:val="00126F3A"/>
    <w:rsid w:val="0012710D"/>
    <w:rsid w:val="00140CB1"/>
    <w:rsid w:val="001413B9"/>
    <w:rsid w:val="0014155B"/>
    <w:rsid w:val="00141908"/>
    <w:rsid w:val="0014336D"/>
    <w:rsid w:val="001434EC"/>
    <w:rsid w:val="001439B9"/>
    <w:rsid w:val="001456F1"/>
    <w:rsid w:val="00146875"/>
    <w:rsid w:val="00146F89"/>
    <w:rsid w:val="00150DE3"/>
    <w:rsid w:val="00151E53"/>
    <w:rsid w:val="001527D4"/>
    <w:rsid w:val="00152D73"/>
    <w:rsid w:val="00153C5D"/>
    <w:rsid w:val="00154253"/>
    <w:rsid w:val="001547CD"/>
    <w:rsid w:val="00156EFF"/>
    <w:rsid w:val="00157A1A"/>
    <w:rsid w:val="00160060"/>
    <w:rsid w:val="001601DD"/>
    <w:rsid w:val="00160217"/>
    <w:rsid w:val="001659E8"/>
    <w:rsid w:val="00166134"/>
    <w:rsid w:val="00175883"/>
    <w:rsid w:val="00176564"/>
    <w:rsid w:val="00176F4E"/>
    <w:rsid w:val="001774D8"/>
    <w:rsid w:val="00183A1F"/>
    <w:rsid w:val="00185288"/>
    <w:rsid w:val="0018745E"/>
    <w:rsid w:val="00187D99"/>
    <w:rsid w:val="001921C1"/>
    <w:rsid w:val="00193D86"/>
    <w:rsid w:val="001942B3"/>
    <w:rsid w:val="00194D6C"/>
    <w:rsid w:val="001970C6"/>
    <w:rsid w:val="001971C6"/>
    <w:rsid w:val="001A01A1"/>
    <w:rsid w:val="001A0241"/>
    <w:rsid w:val="001B0567"/>
    <w:rsid w:val="001B1B46"/>
    <w:rsid w:val="001B4E60"/>
    <w:rsid w:val="001B5A5E"/>
    <w:rsid w:val="001B5B5C"/>
    <w:rsid w:val="001B68EA"/>
    <w:rsid w:val="001C3642"/>
    <w:rsid w:val="001C43D3"/>
    <w:rsid w:val="001E066E"/>
    <w:rsid w:val="001E13B2"/>
    <w:rsid w:val="001E205B"/>
    <w:rsid w:val="001E37BE"/>
    <w:rsid w:val="001F1FDA"/>
    <w:rsid w:val="001F3475"/>
    <w:rsid w:val="001F5068"/>
    <w:rsid w:val="00201526"/>
    <w:rsid w:val="00201793"/>
    <w:rsid w:val="00202130"/>
    <w:rsid w:val="002027EE"/>
    <w:rsid w:val="00205B1C"/>
    <w:rsid w:val="00206A69"/>
    <w:rsid w:val="00207201"/>
    <w:rsid w:val="00211CDA"/>
    <w:rsid w:val="00213417"/>
    <w:rsid w:val="00215313"/>
    <w:rsid w:val="0021644C"/>
    <w:rsid w:val="00216FF0"/>
    <w:rsid w:val="00220F24"/>
    <w:rsid w:val="00222C54"/>
    <w:rsid w:val="00230B35"/>
    <w:rsid w:val="002333FB"/>
    <w:rsid w:val="00235148"/>
    <w:rsid w:val="00236B51"/>
    <w:rsid w:val="00241EFB"/>
    <w:rsid w:val="002435FE"/>
    <w:rsid w:val="0024475B"/>
    <w:rsid w:val="00245DCA"/>
    <w:rsid w:val="00251B7A"/>
    <w:rsid w:val="002525C5"/>
    <w:rsid w:val="0026023A"/>
    <w:rsid w:val="00260DA8"/>
    <w:rsid w:val="00262069"/>
    <w:rsid w:val="00262372"/>
    <w:rsid w:val="00271B83"/>
    <w:rsid w:val="00271CF6"/>
    <w:rsid w:val="00275717"/>
    <w:rsid w:val="00276067"/>
    <w:rsid w:val="00276775"/>
    <w:rsid w:val="00277E43"/>
    <w:rsid w:val="0028220F"/>
    <w:rsid w:val="002832AA"/>
    <w:rsid w:val="00285843"/>
    <w:rsid w:val="0028711D"/>
    <w:rsid w:val="002874D4"/>
    <w:rsid w:val="00294CF1"/>
    <w:rsid w:val="00297472"/>
    <w:rsid w:val="002A09BB"/>
    <w:rsid w:val="002A29BA"/>
    <w:rsid w:val="002A39AE"/>
    <w:rsid w:val="002A5EBA"/>
    <w:rsid w:val="002B4618"/>
    <w:rsid w:val="002B521B"/>
    <w:rsid w:val="002B53F6"/>
    <w:rsid w:val="002B5CE8"/>
    <w:rsid w:val="002C001D"/>
    <w:rsid w:val="002C05ED"/>
    <w:rsid w:val="002C6D3F"/>
    <w:rsid w:val="002C78A1"/>
    <w:rsid w:val="002D18A8"/>
    <w:rsid w:val="002D1A56"/>
    <w:rsid w:val="002D1D83"/>
    <w:rsid w:val="002D1E03"/>
    <w:rsid w:val="002D3A09"/>
    <w:rsid w:val="002D3E71"/>
    <w:rsid w:val="002E1CEE"/>
    <w:rsid w:val="002E1ED8"/>
    <w:rsid w:val="002E4576"/>
    <w:rsid w:val="002E4C6B"/>
    <w:rsid w:val="002E61A9"/>
    <w:rsid w:val="002F02DD"/>
    <w:rsid w:val="00305B80"/>
    <w:rsid w:val="00305F98"/>
    <w:rsid w:val="00306568"/>
    <w:rsid w:val="00306D6C"/>
    <w:rsid w:val="00311AA3"/>
    <w:rsid w:val="003141BA"/>
    <w:rsid w:val="003226E1"/>
    <w:rsid w:val="00322EA3"/>
    <w:rsid w:val="003249BB"/>
    <w:rsid w:val="00324ABA"/>
    <w:rsid w:val="00326DE6"/>
    <w:rsid w:val="003349D6"/>
    <w:rsid w:val="003428C2"/>
    <w:rsid w:val="00345849"/>
    <w:rsid w:val="00346623"/>
    <w:rsid w:val="003477C1"/>
    <w:rsid w:val="0035025B"/>
    <w:rsid w:val="0035218B"/>
    <w:rsid w:val="00352A35"/>
    <w:rsid w:val="00354651"/>
    <w:rsid w:val="0035497B"/>
    <w:rsid w:val="00355AE2"/>
    <w:rsid w:val="00355C54"/>
    <w:rsid w:val="00356556"/>
    <w:rsid w:val="00366A64"/>
    <w:rsid w:val="00371136"/>
    <w:rsid w:val="00371331"/>
    <w:rsid w:val="00371942"/>
    <w:rsid w:val="003751D3"/>
    <w:rsid w:val="00375AA7"/>
    <w:rsid w:val="00375C1E"/>
    <w:rsid w:val="00381F3C"/>
    <w:rsid w:val="0038238C"/>
    <w:rsid w:val="0039038C"/>
    <w:rsid w:val="00391B3E"/>
    <w:rsid w:val="00395665"/>
    <w:rsid w:val="003A2200"/>
    <w:rsid w:val="003A2F7B"/>
    <w:rsid w:val="003A47C3"/>
    <w:rsid w:val="003A4D06"/>
    <w:rsid w:val="003A70C3"/>
    <w:rsid w:val="003B0305"/>
    <w:rsid w:val="003B209D"/>
    <w:rsid w:val="003B2223"/>
    <w:rsid w:val="003B3F8A"/>
    <w:rsid w:val="003B5448"/>
    <w:rsid w:val="003B5838"/>
    <w:rsid w:val="003B7BA0"/>
    <w:rsid w:val="003B7E5E"/>
    <w:rsid w:val="003C3793"/>
    <w:rsid w:val="003C6959"/>
    <w:rsid w:val="003C7B0A"/>
    <w:rsid w:val="003D0CC7"/>
    <w:rsid w:val="003D5E73"/>
    <w:rsid w:val="003E04FB"/>
    <w:rsid w:val="003E0F34"/>
    <w:rsid w:val="003E1D42"/>
    <w:rsid w:val="003E2AE8"/>
    <w:rsid w:val="003E579C"/>
    <w:rsid w:val="003E6795"/>
    <w:rsid w:val="003E6996"/>
    <w:rsid w:val="003E7D21"/>
    <w:rsid w:val="003F10D9"/>
    <w:rsid w:val="003F3E90"/>
    <w:rsid w:val="003F5448"/>
    <w:rsid w:val="003F5FCC"/>
    <w:rsid w:val="003F6D57"/>
    <w:rsid w:val="0040370B"/>
    <w:rsid w:val="00406101"/>
    <w:rsid w:val="004066E3"/>
    <w:rsid w:val="00407350"/>
    <w:rsid w:val="00415158"/>
    <w:rsid w:val="00416D28"/>
    <w:rsid w:val="00421E30"/>
    <w:rsid w:val="00422D90"/>
    <w:rsid w:val="00431D1C"/>
    <w:rsid w:val="00432A4D"/>
    <w:rsid w:val="00433A02"/>
    <w:rsid w:val="00435097"/>
    <w:rsid w:val="004354DB"/>
    <w:rsid w:val="0044251F"/>
    <w:rsid w:val="00443D5C"/>
    <w:rsid w:val="00443F86"/>
    <w:rsid w:val="00446226"/>
    <w:rsid w:val="00447D23"/>
    <w:rsid w:val="00455429"/>
    <w:rsid w:val="004560C2"/>
    <w:rsid w:val="004610FD"/>
    <w:rsid w:val="00466E55"/>
    <w:rsid w:val="00471017"/>
    <w:rsid w:val="00471D7D"/>
    <w:rsid w:val="004721FC"/>
    <w:rsid w:val="004729BA"/>
    <w:rsid w:val="00474D7A"/>
    <w:rsid w:val="00480A54"/>
    <w:rsid w:val="00482D91"/>
    <w:rsid w:val="004863DC"/>
    <w:rsid w:val="00487C63"/>
    <w:rsid w:val="0049006C"/>
    <w:rsid w:val="004911B4"/>
    <w:rsid w:val="004922F6"/>
    <w:rsid w:val="004932BA"/>
    <w:rsid w:val="00494469"/>
    <w:rsid w:val="004950D5"/>
    <w:rsid w:val="004954BA"/>
    <w:rsid w:val="004967F9"/>
    <w:rsid w:val="004A0879"/>
    <w:rsid w:val="004A0AC4"/>
    <w:rsid w:val="004A0BBA"/>
    <w:rsid w:val="004A7482"/>
    <w:rsid w:val="004B2652"/>
    <w:rsid w:val="004B2C3D"/>
    <w:rsid w:val="004B4C54"/>
    <w:rsid w:val="004B53C4"/>
    <w:rsid w:val="004C27D0"/>
    <w:rsid w:val="004C3C66"/>
    <w:rsid w:val="004C4379"/>
    <w:rsid w:val="004C44C3"/>
    <w:rsid w:val="004D465A"/>
    <w:rsid w:val="004E12E4"/>
    <w:rsid w:val="004E13E4"/>
    <w:rsid w:val="004E2B3D"/>
    <w:rsid w:val="004E38AD"/>
    <w:rsid w:val="004E3BB3"/>
    <w:rsid w:val="004E5070"/>
    <w:rsid w:val="004E513F"/>
    <w:rsid w:val="004F03AE"/>
    <w:rsid w:val="004F28CA"/>
    <w:rsid w:val="004F2E9C"/>
    <w:rsid w:val="00501A62"/>
    <w:rsid w:val="005020E9"/>
    <w:rsid w:val="005059DE"/>
    <w:rsid w:val="0051114D"/>
    <w:rsid w:val="00513783"/>
    <w:rsid w:val="00516196"/>
    <w:rsid w:val="00517D3D"/>
    <w:rsid w:val="00520170"/>
    <w:rsid w:val="00520783"/>
    <w:rsid w:val="00521129"/>
    <w:rsid w:val="00521B6F"/>
    <w:rsid w:val="005224B2"/>
    <w:rsid w:val="0052525D"/>
    <w:rsid w:val="005277D7"/>
    <w:rsid w:val="005301FF"/>
    <w:rsid w:val="00533521"/>
    <w:rsid w:val="0053582C"/>
    <w:rsid w:val="0053684E"/>
    <w:rsid w:val="00536C79"/>
    <w:rsid w:val="005406A5"/>
    <w:rsid w:val="00541AEE"/>
    <w:rsid w:val="00544694"/>
    <w:rsid w:val="00545025"/>
    <w:rsid w:val="00545659"/>
    <w:rsid w:val="00545922"/>
    <w:rsid w:val="00545B16"/>
    <w:rsid w:val="00545C6A"/>
    <w:rsid w:val="00551765"/>
    <w:rsid w:val="00555DFA"/>
    <w:rsid w:val="0056163B"/>
    <w:rsid w:val="00561727"/>
    <w:rsid w:val="00562835"/>
    <w:rsid w:val="00566EFE"/>
    <w:rsid w:val="00570B4B"/>
    <w:rsid w:val="005715B7"/>
    <w:rsid w:val="005729A4"/>
    <w:rsid w:val="00572C9B"/>
    <w:rsid w:val="005745B9"/>
    <w:rsid w:val="005748C2"/>
    <w:rsid w:val="00576303"/>
    <w:rsid w:val="005779BA"/>
    <w:rsid w:val="00577B54"/>
    <w:rsid w:val="005805BB"/>
    <w:rsid w:val="005858DC"/>
    <w:rsid w:val="00590689"/>
    <w:rsid w:val="005908FB"/>
    <w:rsid w:val="00594647"/>
    <w:rsid w:val="005973F6"/>
    <w:rsid w:val="005A0B39"/>
    <w:rsid w:val="005A2A0D"/>
    <w:rsid w:val="005A4201"/>
    <w:rsid w:val="005A56FE"/>
    <w:rsid w:val="005B0CCB"/>
    <w:rsid w:val="005B27B9"/>
    <w:rsid w:val="005B76EE"/>
    <w:rsid w:val="005C12FC"/>
    <w:rsid w:val="005C14B3"/>
    <w:rsid w:val="005C3334"/>
    <w:rsid w:val="005C594B"/>
    <w:rsid w:val="005C6630"/>
    <w:rsid w:val="005C705B"/>
    <w:rsid w:val="005C7EF0"/>
    <w:rsid w:val="005D18DF"/>
    <w:rsid w:val="005D265C"/>
    <w:rsid w:val="005D4D6A"/>
    <w:rsid w:val="005D72A5"/>
    <w:rsid w:val="005D7BC0"/>
    <w:rsid w:val="005E2406"/>
    <w:rsid w:val="005E2538"/>
    <w:rsid w:val="005E4759"/>
    <w:rsid w:val="005F1490"/>
    <w:rsid w:val="005F3388"/>
    <w:rsid w:val="005F4816"/>
    <w:rsid w:val="005F61FC"/>
    <w:rsid w:val="005F6267"/>
    <w:rsid w:val="005F7B7B"/>
    <w:rsid w:val="006011B6"/>
    <w:rsid w:val="006025B1"/>
    <w:rsid w:val="006037FF"/>
    <w:rsid w:val="00605342"/>
    <w:rsid w:val="00606B30"/>
    <w:rsid w:val="00610447"/>
    <w:rsid w:val="00611A7D"/>
    <w:rsid w:val="006144AE"/>
    <w:rsid w:val="00614FB2"/>
    <w:rsid w:val="00616477"/>
    <w:rsid w:val="00617191"/>
    <w:rsid w:val="006174CB"/>
    <w:rsid w:val="006216F2"/>
    <w:rsid w:val="00622218"/>
    <w:rsid w:val="00622A54"/>
    <w:rsid w:val="006256E1"/>
    <w:rsid w:val="0062713C"/>
    <w:rsid w:val="00630549"/>
    <w:rsid w:val="00631CDF"/>
    <w:rsid w:val="00631FA4"/>
    <w:rsid w:val="00634135"/>
    <w:rsid w:val="0063513D"/>
    <w:rsid w:val="00645A97"/>
    <w:rsid w:val="00646791"/>
    <w:rsid w:val="0065400F"/>
    <w:rsid w:val="00656C83"/>
    <w:rsid w:val="00657555"/>
    <w:rsid w:val="00661CAA"/>
    <w:rsid w:val="00663994"/>
    <w:rsid w:val="00664148"/>
    <w:rsid w:val="0066707C"/>
    <w:rsid w:val="00667E52"/>
    <w:rsid w:val="00670F43"/>
    <w:rsid w:val="0067246D"/>
    <w:rsid w:val="00677D60"/>
    <w:rsid w:val="0068102F"/>
    <w:rsid w:val="006818E3"/>
    <w:rsid w:val="00690522"/>
    <w:rsid w:val="00690D9A"/>
    <w:rsid w:val="006959B0"/>
    <w:rsid w:val="00695B5D"/>
    <w:rsid w:val="00696407"/>
    <w:rsid w:val="006974DD"/>
    <w:rsid w:val="006A1E3C"/>
    <w:rsid w:val="006A48DB"/>
    <w:rsid w:val="006A64A3"/>
    <w:rsid w:val="006A6642"/>
    <w:rsid w:val="006A7DFA"/>
    <w:rsid w:val="006B0FE8"/>
    <w:rsid w:val="006B1654"/>
    <w:rsid w:val="006B42FE"/>
    <w:rsid w:val="006B575B"/>
    <w:rsid w:val="006B7856"/>
    <w:rsid w:val="006C1175"/>
    <w:rsid w:val="006C1BA6"/>
    <w:rsid w:val="006C5FC4"/>
    <w:rsid w:val="006C6EDE"/>
    <w:rsid w:val="006D3B00"/>
    <w:rsid w:val="006D4DDE"/>
    <w:rsid w:val="006D60F5"/>
    <w:rsid w:val="006F083B"/>
    <w:rsid w:val="006F3F93"/>
    <w:rsid w:val="006F4154"/>
    <w:rsid w:val="006F4BD2"/>
    <w:rsid w:val="006F5F07"/>
    <w:rsid w:val="007027A9"/>
    <w:rsid w:val="00704CA2"/>
    <w:rsid w:val="00705D41"/>
    <w:rsid w:val="00710852"/>
    <w:rsid w:val="007126CE"/>
    <w:rsid w:val="0071415A"/>
    <w:rsid w:val="00720841"/>
    <w:rsid w:val="0072089A"/>
    <w:rsid w:val="00724B50"/>
    <w:rsid w:val="00724E4A"/>
    <w:rsid w:val="00727C60"/>
    <w:rsid w:val="0073687A"/>
    <w:rsid w:val="007379C5"/>
    <w:rsid w:val="0074008D"/>
    <w:rsid w:val="007414CF"/>
    <w:rsid w:val="007421ED"/>
    <w:rsid w:val="00743BAD"/>
    <w:rsid w:val="0074495F"/>
    <w:rsid w:val="007463EE"/>
    <w:rsid w:val="00750488"/>
    <w:rsid w:val="00750C95"/>
    <w:rsid w:val="00750CC7"/>
    <w:rsid w:val="00756A31"/>
    <w:rsid w:val="007572CD"/>
    <w:rsid w:val="00766C30"/>
    <w:rsid w:val="00771F8F"/>
    <w:rsid w:val="007720DB"/>
    <w:rsid w:val="00772B1F"/>
    <w:rsid w:val="00772DE9"/>
    <w:rsid w:val="00773080"/>
    <w:rsid w:val="00773CDE"/>
    <w:rsid w:val="00775C74"/>
    <w:rsid w:val="00777D3A"/>
    <w:rsid w:val="00780690"/>
    <w:rsid w:val="00781683"/>
    <w:rsid w:val="00782160"/>
    <w:rsid w:val="00783CF5"/>
    <w:rsid w:val="00783D6B"/>
    <w:rsid w:val="0078405E"/>
    <w:rsid w:val="00784E80"/>
    <w:rsid w:val="007863A8"/>
    <w:rsid w:val="007914B5"/>
    <w:rsid w:val="00791F4E"/>
    <w:rsid w:val="00792DAD"/>
    <w:rsid w:val="00795121"/>
    <w:rsid w:val="00796EF3"/>
    <w:rsid w:val="00797950"/>
    <w:rsid w:val="007A06AD"/>
    <w:rsid w:val="007A0E61"/>
    <w:rsid w:val="007A1F59"/>
    <w:rsid w:val="007A26E3"/>
    <w:rsid w:val="007A3433"/>
    <w:rsid w:val="007A37C3"/>
    <w:rsid w:val="007B08C6"/>
    <w:rsid w:val="007B1EA7"/>
    <w:rsid w:val="007B57BE"/>
    <w:rsid w:val="007B713E"/>
    <w:rsid w:val="007C24DF"/>
    <w:rsid w:val="007C461D"/>
    <w:rsid w:val="007C4C62"/>
    <w:rsid w:val="007C5133"/>
    <w:rsid w:val="007C7278"/>
    <w:rsid w:val="007D34A3"/>
    <w:rsid w:val="007D71A7"/>
    <w:rsid w:val="007E0639"/>
    <w:rsid w:val="007E090E"/>
    <w:rsid w:val="007E248D"/>
    <w:rsid w:val="007E3F8A"/>
    <w:rsid w:val="007E625E"/>
    <w:rsid w:val="007E70DD"/>
    <w:rsid w:val="007E7505"/>
    <w:rsid w:val="007F1AAD"/>
    <w:rsid w:val="007F2AA2"/>
    <w:rsid w:val="007F6BD0"/>
    <w:rsid w:val="007F7AFC"/>
    <w:rsid w:val="00800DAE"/>
    <w:rsid w:val="00800F0D"/>
    <w:rsid w:val="00801145"/>
    <w:rsid w:val="00804B13"/>
    <w:rsid w:val="00804B15"/>
    <w:rsid w:val="008063F9"/>
    <w:rsid w:val="00811ABA"/>
    <w:rsid w:val="00812FC7"/>
    <w:rsid w:val="00814B97"/>
    <w:rsid w:val="00816D39"/>
    <w:rsid w:val="00820A98"/>
    <w:rsid w:val="00822B4C"/>
    <w:rsid w:val="00823310"/>
    <w:rsid w:val="00823CDB"/>
    <w:rsid w:val="008304A3"/>
    <w:rsid w:val="00830550"/>
    <w:rsid w:val="0083057E"/>
    <w:rsid w:val="008370F6"/>
    <w:rsid w:val="00842D39"/>
    <w:rsid w:val="008450E2"/>
    <w:rsid w:val="00846AA2"/>
    <w:rsid w:val="00846AC4"/>
    <w:rsid w:val="00847D7A"/>
    <w:rsid w:val="00850B23"/>
    <w:rsid w:val="008534DD"/>
    <w:rsid w:val="00854372"/>
    <w:rsid w:val="00854E35"/>
    <w:rsid w:val="00855850"/>
    <w:rsid w:val="00855F97"/>
    <w:rsid w:val="0085630B"/>
    <w:rsid w:val="00860D54"/>
    <w:rsid w:val="00860E4A"/>
    <w:rsid w:val="00863192"/>
    <w:rsid w:val="008656E9"/>
    <w:rsid w:val="00865917"/>
    <w:rsid w:val="00866C52"/>
    <w:rsid w:val="00871073"/>
    <w:rsid w:val="008722C8"/>
    <w:rsid w:val="00886125"/>
    <w:rsid w:val="00886AED"/>
    <w:rsid w:val="0089140F"/>
    <w:rsid w:val="00893AA3"/>
    <w:rsid w:val="00895FF9"/>
    <w:rsid w:val="008A0B45"/>
    <w:rsid w:val="008A2104"/>
    <w:rsid w:val="008A3835"/>
    <w:rsid w:val="008A4189"/>
    <w:rsid w:val="008A7101"/>
    <w:rsid w:val="008A7756"/>
    <w:rsid w:val="008B06CB"/>
    <w:rsid w:val="008B2A8F"/>
    <w:rsid w:val="008B5924"/>
    <w:rsid w:val="008B62EB"/>
    <w:rsid w:val="008B6800"/>
    <w:rsid w:val="008B7D29"/>
    <w:rsid w:val="008C1B8A"/>
    <w:rsid w:val="008C2403"/>
    <w:rsid w:val="008C364D"/>
    <w:rsid w:val="008C4137"/>
    <w:rsid w:val="008C4A9F"/>
    <w:rsid w:val="008C4BDE"/>
    <w:rsid w:val="008C4DD8"/>
    <w:rsid w:val="008C5E6C"/>
    <w:rsid w:val="008C6314"/>
    <w:rsid w:val="008D0640"/>
    <w:rsid w:val="008D0C2A"/>
    <w:rsid w:val="008D54D1"/>
    <w:rsid w:val="008D6B1A"/>
    <w:rsid w:val="008E0DC1"/>
    <w:rsid w:val="008E58D2"/>
    <w:rsid w:val="008E6246"/>
    <w:rsid w:val="008E6A07"/>
    <w:rsid w:val="008E6B78"/>
    <w:rsid w:val="008E7EF3"/>
    <w:rsid w:val="008F01B3"/>
    <w:rsid w:val="008F06BF"/>
    <w:rsid w:val="008F19BC"/>
    <w:rsid w:val="008F2B54"/>
    <w:rsid w:val="008F6031"/>
    <w:rsid w:val="00901D07"/>
    <w:rsid w:val="00902F3A"/>
    <w:rsid w:val="00903794"/>
    <w:rsid w:val="0091089C"/>
    <w:rsid w:val="00915764"/>
    <w:rsid w:val="009208B0"/>
    <w:rsid w:val="0092282F"/>
    <w:rsid w:val="00922FC3"/>
    <w:rsid w:val="0092469B"/>
    <w:rsid w:val="009317E2"/>
    <w:rsid w:val="00932080"/>
    <w:rsid w:val="00932753"/>
    <w:rsid w:val="009347D1"/>
    <w:rsid w:val="00936394"/>
    <w:rsid w:val="00936582"/>
    <w:rsid w:val="009375DC"/>
    <w:rsid w:val="00946CB8"/>
    <w:rsid w:val="009475F2"/>
    <w:rsid w:val="00950C94"/>
    <w:rsid w:val="009540B8"/>
    <w:rsid w:val="00964E83"/>
    <w:rsid w:val="00970818"/>
    <w:rsid w:val="009728B5"/>
    <w:rsid w:val="009731DE"/>
    <w:rsid w:val="00975ACE"/>
    <w:rsid w:val="009827E4"/>
    <w:rsid w:val="00985D81"/>
    <w:rsid w:val="00986B9F"/>
    <w:rsid w:val="00987D25"/>
    <w:rsid w:val="0099013C"/>
    <w:rsid w:val="0099289D"/>
    <w:rsid w:val="009948AE"/>
    <w:rsid w:val="00997158"/>
    <w:rsid w:val="0099723D"/>
    <w:rsid w:val="009972F7"/>
    <w:rsid w:val="00997599"/>
    <w:rsid w:val="009A139C"/>
    <w:rsid w:val="009A3FD7"/>
    <w:rsid w:val="009A3FD9"/>
    <w:rsid w:val="009A3FDE"/>
    <w:rsid w:val="009A7477"/>
    <w:rsid w:val="009B1BD1"/>
    <w:rsid w:val="009B2C5B"/>
    <w:rsid w:val="009B3E1C"/>
    <w:rsid w:val="009B55E4"/>
    <w:rsid w:val="009B5817"/>
    <w:rsid w:val="009C28D5"/>
    <w:rsid w:val="009C2C1C"/>
    <w:rsid w:val="009C32AD"/>
    <w:rsid w:val="009C4F2D"/>
    <w:rsid w:val="009C59A0"/>
    <w:rsid w:val="009C7C19"/>
    <w:rsid w:val="009D03D2"/>
    <w:rsid w:val="009D2D1B"/>
    <w:rsid w:val="009E04FA"/>
    <w:rsid w:val="009E0952"/>
    <w:rsid w:val="009E47C6"/>
    <w:rsid w:val="009E6577"/>
    <w:rsid w:val="009F1A2C"/>
    <w:rsid w:val="009F348C"/>
    <w:rsid w:val="009F34EF"/>
    <w:rsid w:val="009F52F6"/>
    <w:rsid w:val="009F5519"/>
    <w:rsid w:val="009F78F2"/>
    <w:rsid w:val="00A02941"/>
    <w:rsid w:val="00A036AE"/>
    <w:rsid w:val="00A06B66"/>
    <w:rsid w:val="00A06E66"/>
    <w:rsid w:val="00A13DB1"/>
    <w:rsid w:val="00A207DF"/>
    <w:rsid w:val="00A24C1F"/>
    <w:rsid w:val="00A25B76"/>
    <w:rsid w:val="00A25BB8"/>
    <w:rsid w:val="00A264EA"/>
    <w:rsid w:val="00A27801"/>
    <w:rsid w:val="00A27D9E"/>
    <w:rsid w:val="00A33B9D"/>
    <w:rsid w:val="00A350ED"/>
    <w:rsid w:val="00A374AD"/>
    <w:rsid w:val="00A419C9"/>
    <w:rsid w:val="00A42DC2"/>
    <w:rsid w:val="00A449E4"/>
    <w:rsid w:val="00A46BBB"/>
    <w:rsid w:val="00A4781F"/>
    <w:rsid w:val="00A478B3"/>
    <w:rsid w:val="00A54165"/>
    <w:rsid w:val="00A54F70"/>
    <w:rsid w:val="00A558E5"/>
    <w:rsid w:val="00A5730B"/>
    <w:rsid w:val="00A634D1"/>
    <w:rsid w:val="00A637F6"/>
    <w:rsid w:val="00A65372"/>
    <w:rsid w:val="00A73CC4"/>
    <w:rsid w:val="00A75154"/>
    <w:rsid w:val="00A7739E"/>
    <w:rsid w:val="00A808A7"/>
    <w:rsid w:val="00A8139A"/>
    <w:rsid w:val="00A83FA8"/>
    <w:rsid w:val="00A85FAC"/>
    <w:rsid w:val="00A86214"/>
    <w:rsid w:val="00A8798B"/>
    <w:rsid w:val="00A9145D"/>
    <w:rsid w:val="00A9205D"/>
    <w:rsid w:val="00A95F51"/>
    <w:rsid w:val="00A977DF"/>
    <w:rsid w:val="00AA40F0"/>
    <w:rsid w:val="00AA41DE"/>
    <w:rsid w:val="00AA4A10"/>
    <w:rsid w:val="00AA782C"/>
    <w:rsid w:val="00AB1FAF"/>
    <w:rsid w:val="00AB22E3"/>
    <w:rsid w:val="00AB3B55"/>
    <w:rsid w:val="00AB7AA6"/>
    <w:rsid w:val="00AC1971"/>
    <w:rsid w:val="00AC289D"/>
    <w:rsid w:val="00AC33FF"/>
    <w:rsid w:val="00AC3A2A"/>
    <w:rsid w:val="00AC472E"/>
    <w:rsid w:val="00AC51CE"/>
    <w:rsid w:val="00AC7816"/>
    <w:rsid w:val="00AD03D0"/>
    <w:rsid w:val="00AD1F68"/>
    <w:rsid w:val="00AD1FE4"/>
    <w:rsid w:val="00AD4E16"/>
    <w:rsid w:val="00AD6427"/>
    <w:rsid w:val="00AD66A2"/>
    <w:rsid w:val="00AD7B92"/>
    <w:rsid w:val="00AD7D89"/>
    <w:rsid w:val="00AE0D36"/>
    <w:rsid w:val="00AF5CC2"/>
    <w:rsid w:val="00AF73E3"/>
    <w:rsid w:val="00B031D2"/>
    <w:rsid w:val="00B04329"/>
    <w:rsid w:val="00B043A7"/>
    <w:rsid w:val="00B10003"/>
    <w:rsid w:val="00B1060B"/>
    <w:rsid w:val="00B11140"/>
    <w:rsid w:val="00B13138"/>
    <w:rsid w:val="00B1555F"/>
    <w:rsid w:val="00B173F3"/>
    <w:rsid w:val="00B177FC"/>
    <w:rsid w:val="00B2151C"/>
    <w:rsid w:val="00B27A0F"/>
    <w:rsid w:val="00B3078E"/>
    <w:rsid w:val="00B30A3B"/>
    <w:rsid w:val="00B310EB"/>
    <w:rsid w:val="00B350AD"/>
    <w:rsid w:val="00B35708"/>
    <w:rsid w:val="00B37D4E"/>
    <w:rsid w:val="00B45C74"/>
    <w:rsid w:val="00B476B7"/>
    <w:rsid w:val="00B55E73"/>
    <w:rsid w:val="00B578B5"/>
    <w:rsid w:val="00B57D37"/>
    <w:rsid w:val="00B604DD"/>
    <w:rsid w:val="00B6502E"/>
    <w:rsid w:val="00B6574D"/>
    <w:rsid w:val="00B6611A"/>
    <w:rsid w:val="00B66F89"/>
    <w:rsid w:val="00B67954"/>
    <w:rsid w:val="00B67B90"/>
    <w:rsid w:val="00B757B2"/>
    <w:rsid w:val="00B77FE2"/>
    <w:rsid w:val="00B85134"/>
    <w:rsid w:val="00B91753"/>
    <w:rsid w:val="00B91A55"/>
    <w:rsid w:val="00B91D19"/>
    <w:rsid w:val="00B93C78"/>
    <w:rsid w:val="00B9416F"/>
    <w:rsid w:val="00B970BA"/>
    <w:rsid w:val="00BA0803"/>
    <w:rsid w:val="00BA39CF"/>
    <w:rsid w:val="00BA4652"/>
    <w:rsid w:val="00BA57E0"/>
    <w:rsid w:val="00BA5AA4"/>
    <w:rsid w:val="00BA66F7"/>
    <w:rsid w:val="00BB21AF"/>
    <w:rsid w:val="00BB4A36"/>
    <w:rsid w:val="00BB4BBE"/>
    <w:rsid w:val="00BC3F50"/>
    <w:rsid w:val="00BC4A01"/>
    <w:rsid w:val="00BC4C44"/>
    <w:rsid w:val="00BD1107"/>
    <w:rsid w:val="00BD234E"/>
    <w:rsid w:val="00BD4541"/>
    <w:rsid w:val="00BD585C"/>
    <w:rsid w:val="00BE192C"/>
    <w:rsid w:val="00BE330A"/>
    <w:rsid w:val="00BF5E01"/>
    <w:rsid w:val="00BF7429"/>
    <w:rsid w:val="00BF7C0D"/>
    <w:rsid w:val="00C01F85"/>
    <w:rsid w:val="00C05B05"/>
    <w:rsid w:val="00C200E2"/>
    <w:rsid w:val="00C204B8"/>
    <w:rsid w:val="00C301E0"/>
    <w:rsid w:val="00C30637"/>
    <w:rsid w:val="00C30E5A"/>
    <w:rsid w:val="00C338D8"/>
    <w:rsid w:val="00C35F93"/>
    <w:rsid w:val="00C404D1"/>
    <w:rsid w:val="00C4160D"/>
    <w:rsid w:val="00C41A6F"/>
    <w:rsid w:val="00C44083"/>
    <w:rsid w:val="00C447D0"/>
    <w:rsid w:val="00C500D4"/>
    <w:rsid w:val="00C514CB"/>
    <w:rsid w:val="00C53B57"/>
    <w:rsid w:val="00C5495E"/>
    <w:rsid w:val="00C61518"/>
    <w:rsid w:val="00C62269"/>
    <w:rsid w:val="00C6493F"/>
    <w:rsid w:val="00C66152"/>
    <w:rsid w:val="00C67C8A"/>
    <w:rsid w:val="00C72562"/>
    <w:rsid w:val="00C72C50"/>
    <w:rsid w:val="00C74D97"/>
    <w:rsid w:val="00C7758D"/>
    <w:rsid w:val="00C807A3"/>
    <w:rsid w:val="00C81BB3"/>
    <w:rsid w:val="00C82312"/>
    <w:rsid w:val="00C85479"/>
    <w:rsid w:val="00C854C8"/>
    <w:rsid w:val="00C860DC"/>
    <w:rsid w:val="00C90A2A"/>
    <w:rsid w:val="00C94224"/>
    <w:rsid w:val="00C97CAF"/>
    <w:rsid w:val="00CA03A4"/>
    <w:rsid w:val="00CA1EC0"/>
    <w:rsid w:val="00CA6D6C"/>
    <w:rsid w:val="00CB23E0"/>
    <w:rsid w:val="00CB7DF6"/>
    <w:rsid w:val="00CC0ACA"/>
    <w:rsid w:val="00CC5B8D"/>
    <w:rsid w:val="00CD0705"/>
    <w:rsid w:val="00CD0E87"/>
    <w:rsid w:val="00CD40CE"/>
    <w:rsid w:val="00CD5738"/>
    <w:rsid w:val="00CD7830"/>
    <w:rsid w:val="00CF5C3D"/>
    <w:rsid w:val="00CF7949"/>
    <w:rsid w:val="00D0139E"/>
    <w:rsid w:val="00D03884"/>
    <w:rsid w:val="00D075FE"/>
    <w:rsid w:val="00D07D70"/>
    <w:rsid w:val="00D1019B"/>
    <w:rsid w:val="00D11014"/>
    <w:rsid w:val="00D12549"/>
    <w:rsid w:val="00D16139"/>
    <w:rsid w:val="00D167A6"/>
    <w:rsid w:val="00D202DC"/>
    <w:rsid w:val="00D20A04"/>
    <w:rsid w:val="00D216D0"/>
    <w:rsid w:val="00D24DE6"/>
    <w:rsid w:val="00D24EB3"/>
    <w:rsid w:val="00D25D96"/>
    <w:rsid w:val="00D30B8B"/>
    <w:rsid w:val="00D340DF"/>
    <w:rsid w:val="00D351D1"/>
    <w:rsid w:val="00D35FAD"/>
    <w:rsid w:val="00D42DB5"/>
    <w:rsid w:val="00D437CC"/>
    <w:rsid w:val="00D44CE0"/>
    <w:rsid w:val="00D467AD"/>
    <w:rsid w:val="00D50633"/>
    <w:rsid w:val="00D51B0E"/>
    <w:rsid w:val="00D53F45"/>
    <w:rsid w:val="00D55E89"/>
    <w:rsid w:val="00D56305"/>
    <w:rsid w:val="00D56AFA"/>
    <w:rsid w:val="00D5792A"/>
    <w:rsid w:val="00D61B0B"/>
    <w:rsid w:val="00D6225A"/>
    <w:rsid w:val="00D63493"/>
    <w:rsid w:val="00D639EA"/>
    <w:rsid w:val="00D66517"/>
    <w:rsid w:val="00D67CB6"/>
    <w:rsid w:val="00D7575D"/>
    <w:rsid w:val="00D7675E"/>
    <w:rsid w:val="00D808AD"/>
    <w:rsid w:val="00D81320"/>
    <w:rsid w:val="00D81A2B"/>
    <w:rsid w:val="00D837E8"/>
    <w:rsid w:val="00D83837"/>
    <w:rsid w:val="00D907F3"/>
    <w:rsid w:val="00D91594"/>
    <w:rsid w:val="00D92F65"/>
    <w:rsid w:val="00D93DC8"/>
    <w:rsid w:val="00D95AE3"/>
    <w:rsid w:val="00D96748"/>
    <w:rsid w:val="00DA1597"/>
    <w:rsid w:val="00DA1D09"/>
    <w:rsid w:val="00DA592D"/>
    <w:rsid w:val="00DA6275"/>
    <w:rsid w:val="00DA6B35"/>
    <w:rsid w:val="00DA7A9C"/>
    <w:rsid w:val="00DB0C27"/>
    <w:rsid w:val="00DB2044"/>
    <w:rsid w:val="00DB35A5"/>
    <w:rsid w:val="00DC3636"/>
    <w:rsid w:val="00DC47AB"/>
    <w:rsid w:val="00DC5785"/>
    <w:rsid w:val="00DC6362"/>
    <w:rsid w:val="00DC6B8E"/>
    <w:rsid w:val="00DC71A6"/>
    <w:rsid w:val="00DD09B9"/>
    <w:rsid w:val="00DD26F0"/>
    <w:rsid w:val="00DD3D2C"/>
    <w:rsid w:val="00DD423E"/>
    <w:rsid w:val="00DD5746"/>
    <w:rsid w:val="00DD5CCA"/>
    <w:rsid w:val="00DD6F60"/>
    <w:rsid w:val="00DE057E"/>
    <w:rsid w:val="00DE534D"/>
    <w:rsid w:val="00DF06D9"/>
    <w:rsid w:val="00DF3DD2"/>
    <w:rsid w:val="00DF4794"/>
    <w:rsid w:val="00DF5309"/>
    <w:rsid w:val="00DF5799"/>
    <w:rsid w:val="00E0223E"/>
    <w:rsid w:val="00E06DED"/>
    <w:rsid w:val="00E1285C"/>
    <w:rsid w:val="00E14C5E"/>
    <w:rsid w:val="00E15969"/>
    <w:rsid w:val="00E23AB8"/>
    <w:rsid w:val="00E30693"/>
    <w:rsid w:val="00E32F69"/>
    <w:rsid w:val="00E33DB2"/>
    <w:rsid w:val="00E37EBD"/>
    <w:rsid w:val="00E410F0"/>
    <w:rsid w:val="00E41889"/>
    <w:rsid w:val="00E44B3B"/>
    <w:rsid w:val="00E44DC9"/>
    <w:rsid w:val="00E46732"/>
    <w:rsid w:val="00E50B25"/>
    <w:rsid w:val="00E518AC"/>
    <w:rsid w:val="00E5255D"/>
    <w:rsid w:val="00E53DCD"/>
    <w:rsid w:val="00E574AC"/>
    <w:rsid w:val="00E57B5A"/>
    <w:rsid w:val="00E57B72"/>
    <w:rsid w:val="00E6241D"/>
    <w:rsid w:val="00E62BE8"/>
    <w:rsid w:val="00E634CE"/>
    <w:rsid w:val="00E639F0"/>
    <w:rsid w:val="00E63A0F"/>
    <w:rsid w:val="00E650EE"/>
    <w:rsid w:val="00E65459"/>
    <w:rsid w:val="00E676A7"/>
    <w:rsid w:val="00E70006"/>
    <w:rsid w:val="00E71AA5"/>
    <w:rsid w:val="00E72910"/>
    <w:rsid w:val="00E73E92"/>
    <w:rsid w:val="00E7641A"/>
    <w:rsid w:val="00E7672E"/>
    <w:rsid w:val="00E80304"/>
    <w:rsid w:val="00E8394C"/>
    <w:rsid w:val="00E83A8F"/>
    <w:rsid w:val="00E847B2"/>
    <w:rsid w:val="00E86957"/>
    <w:rsid w:val="00E9003A"/>
    <w:rsid w:val="00E902BC"/>
    <w:rsid w:val="00E92E72"/>
    <w:rsid w:val="00E96712"/>
    <w:rsid w:val="00EA0DD5"/>
    <w:rsid w:val="00EA0EFF"/>
    <w:rsid w:val="00EA1668"/>
    <w:rsid w:val="00EA3C12"/>
    <w:rsid w:val="00EA42AE"/>
    <w:rsid w:val="00EA5792"/>
    <w:rsid w:val="00EA67D6"/>
    <w:rsid w:val="00EB127D"/>
    <w:rsid w:val="00EB1A8B"/>
    <w:rsid w:val="00EB3489"/>
    <w:rsid w:val="00EB5D58"/>
    <w:rsid w:val="00EB7BBF"/>
    <w:rsid w:val="00EC0531"/>
    <w:rsid w:val="00EC1752"/>
    <w:rsid w:val="00EC2E9F"/>
    <w:rsid w:val="00EC4E9B"/>
    <w:rsid w:val="00EC53E1"/>
    <w:rsid w:val="00EC5B8C"/>
    <w:rsid w:val="00ED3015"/>
    <w:rsid w:val="00ED3094"/>
    <w:rsid w:val="00ED3294"/>
    <w:rsid w:val="00ED4091"/>
    <w:rsid w:val="00ED6CA8"/>
    <w:rsid w:val="00EF172F"/>
    <w:rsid w:val="00EF5230"/>
    <w:rsid w:val="00F01EF5"/>
    <w:rsid w:val="00F03414"/>
    <w:rsid w:val="00F04AFB"/>
    <w:rsid w:val="00F05E2E"/>
    <w:rsid w:val="00F05E6F"/>
    <w:rsid w:val="00F071D6"/>
    <w:rsid w:val="00F11DD1"/>
    <w:rsid w:val="00F12A6D"/>
    <w:rsid w:val="00F13AD3"/>
    <w:rsid w:val="00F13B33"/>
    <w:rsid w:val="00F15D77"/>
    <w:rsid w:val="00F16425"/>
    <w:rsid w:val="00F17222"/>
    <w:rsid w:val="00F240CE"/>
    <w:rsid w:val="00F248AB"/>
    <w:rsid w:val="00F24A00"/>
    <w:rsid w:val="00F311F9"/>
    <w:rsid w:val="00F35491"/>
    <w:rsid w:val="00F355A2"/>
    <w:rsid w:val="00F4000C"/>
    <w:rsid w:val="00F40183"/>
    <w:rsid w:val="00F45C95"/>
    <w:rsid w:val="00F45E91"/>
    <w:rsid w:val="00F461FD"/>
    <w:rsid w:val="00F466ED"/>
    <w:rsid w:val="00F506E4"/>
    <w:rsid w:val="00F50F19"/>
    <w:rsid w:val="00F53D81"/>
    <w:rsid w:val="00F54567"/>
    <w:rsid w:val="00F55352"/>
    <w:rsid w:val="00F5616E"/>
    <w:rsid w:val="00F56999"/>
    <w:rsid w:val="00F57FCB"/>
    <w:rsid w:val="00F623BF"/>
    <w:rsid w:val="00F6251A"/>
    <w:rsid w:val="00F64EBE"/>
    <w:rsid w:val="00F667AE"/>
    <w:rsid w:val="00F7257F"/>
    <w:rsid w:val="00F731DA"/>
    <w:rsid w:val="00F7468F"/>
    <w:rsid w:val="00F75C99"/>
    <w:rsid w:val="00F76F57"/>
    <w:rsid w:val="00F87AFF"/>
    <w:rsid w:val="00F87C44"/>
    <w:rsid w:val="00F905D3"/>
    <w:rsid w:val="00F91602"/>
    <w:rsid w:val="00F92199"/>
    <w:rsid w:val="00F92787"/>
    <w:rsid w:val="00F92C0E"/>
    <w:rsid w:val="00F93F6A"/>
    <w:rsid w:val="00F94300"/>
    <w:rsid w:val="00F9452B"/>
    <w:rsid w:val="00F95067"/>
    <w:rsid w:val="00F95FB5"/>
    <w:rsid w:val="00F9634B"/>
    <w:rsid w:val="00F96526"/>
    <w:rsid w:val="00FB1A51"/>
    <w:rsid w:val="00FB3E40"/>
    <w:rsid w:val="00FC6697"/>
    <w:rsid w:val="00FD6054"/>
    <w:rsid w:val="00FD7946"/>
    <w:rsid w:val="00FE3659"/>
    <w:rsid w:val="00FE4215"/>
    <w:rsid w:val="00FE6DFF"/>
    <w:rsid w:val="00FF4270"/>
    <w:rsid w:val="00FF6FCC"/>
    <w:rsid w:val="00FF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DAB2ABC"/>
  <w15:docId w15:val="{DDBA7CDE-73BF-4038-84C5-E390BD4A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E9C"/>
    <w:pPr>
      <w:spacing w:after="0" w:line="240" w:lineRule="auto"/>
      <w:ind w:left="99"/>
    </w:pPr>
    <w:rPr>
      <w:rFonts w:ascii="Times New Roman" w:eastAsia="Times New Roman" w:hAnsi="Times New Roman" w:cs="Times New Roman"/>
      <w:sz w:val="16"/>
      <w:szCs w:val="16"/>
      <w:lang w:bidi="ar-SA"/>
    </w:rPr>
  </w:style>
  <w:style w:type="paragraph" w:styleId="Heading1">
    <w:name w:val="heading 1"/>
    <w:basedOn w:val="Normal"/>
    <w:next w:val="Normal"/>
    <w:link w:val="Heading1Char"/>
    <w:uiPriority w:val="9"/>
    <w:qFormat/>
    <w:rsid w:val="00A8798B"/>
    <w:pPr>
      <w:keepNext/>
      <w:keepLines/>
      <w:spacing w:before="240"/>
      <w:ind w:left="0"/>
      <w:contextualSpacing/>
      <w:outlineLvl w:val="0"/>
    </w:pPr>
    <w:rPr>
      <w:rFonts w:asciiTheme="minorHAnsi" w:eastAsiaTheme="majorEastAsia" w:hAnsiTheme="minorHAnsi" w:cstheme="minorHAnsi"/>
      <w:color w:val="365F91" w:themeColor="accent1" w:themeShade="BF"/>
      <w:sz w:val="22"/>
      <w:szCs w:val="22"/>
    </w:rPr>
  </w:style>
  <w:style w:type="paragraph" w:styleId="Heading2">
    <w:name w:val="heading 2"/>
    <w:basedOn w:val="Normal"/>
    <w:next w:val="Normal"/>
    <w:link w:val="Heading2Char"/>
    <w:uiPriority w:val="9"/>
    <w:unhideWhenUsed/>
    <w:qFormat/>
    <w:rsid w:val="00A8798B"/>
    <w:pPr>
      <w:keepNext/>
      <w:keepLines/>
      <w:spacing w:before="40"/>
      <w:ind w:left="0"/>
      <w:contextualSpacing/>
      <w:outlineLvl w:val="1"/>
    </w:pPr>
    <w:rPr>
      <w:rFonts w:asciiTheme="minorHAnsi" w:eastAsiaTheme="majorEastAsia" w:hAnsiTheme="minorHAnsi" w:cstheme="minorHAnsi"/>
      <w:color w:val="365F91" w:themeColor="accent1" w:themeShade="BF"/>
      <w:sz w:val="18"/>
      <w:szCs w:val="18"/>
    </w:rPr>
  </w:style>
  <w:style w:type="paragraph" w:styleId="Heading3">
    <w:name w:val="heading 3"/>
    <w:basedOn w:val="Normal"/>
    <w:next w:val="Normal"/>
    <w:link w:val="Heading3Char"/>
    <w:uiPriority w:val="9"/>
    <w:unhideWhenUsed/>
    <w:qFormat/>
    <w:rsid w:val="00A8798B"/>
    <w:pPr>
      <w:keepNext/>
      <w:keepLines/>
      <w:spacing w:before="40"/>
      <w:ind w:left="0"/>
      <w:contextualSpacing/>
      <w:outlineLvl w:val="2"/>
    </w:pPr>
    <w:rPr>
      <w:rFonts w:asciiTheme="minorHAnsi" w:eastAsiaTheme="majorEastAsia" w:hAnsiTheme="minorHAnsi" w:cstheme="minorHAnsi"/>
      <w:color w:val="243F60" w:themeColor="accent1" w:themeShade="7F"/>
    </w:rPr>
  </w:style>
  <w:style w:type="paragraph" w:styleId="Heading4">
    <w:name w:val="heading 4"/>
    <w:basedOn w:val="Normal"/>
    <w:next w:val="Normal"/>
    <w:link w:val="Heading4Char"/>
    <w:uiPriority w:val="9"/>
    <w:unhideWhenUsed/>
    <w:qFormat/>
    <w:rsid w:val="00A8798B"/>
    <w:pPr>
      <w:keepNext/>
      <w:keepLines/>
      <w:pBdr>
        <w:top w:val="single" w:sz="4" w:space="1" w:color="auto"/>
        <w:left w:val="single" w:sz="4" w:space="4" w:color="auto"/>
        <w:bottom w:val="single" w:sz="4" w:space="1" w:color="auto"/>
        <w:right w:val="single" w:sz="4" w:space="4" w:color="auto"/>
      </w:pBdr>
      <w:spacing w:before="40"/>
      <w:ind w:left="0"/>
      <w:contextualSpacing/>
      <w:outlineLvl w:val="3"/>
    </w:pPr>
    <w:rPr>
      <w:rFonts w:asciiTheme="minorHAnsi" w:eastAsiaTheme="majorEastAsia" w:hAnsiTheme="minorHAnsi" w:cstheme="minorHAnsi"/>
      <w:b/>
      <w:bCs/>
      <w:color w:val="365F91" w:themeColor="accent1" w:themeShade="BF"/>
      <w:sz w:val="14"/>
      <w:szCs w:val="14"/>
    </w:rPr>
  </w:style>
  <w:style w:type="paragraph" w:styleId="Heading5">
    <w:name w:val="heading 5"/>
    <w:basedOn w:val="Normal"/>
    <w:next w:val="Normal"/>
    <w:link w:val="Heading5Char"/>
    <w:uiPriority w:val="9"/>
    <w:unhideWhenUsed/>
    <w:qFormat/>
    <w:rsid w:val="00DD5CC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8798B"/>
    <w:pPr>
      <w:keepNext/>
      <w:keepLines/>
      <w:pBdr>
        <w:top w:val="single" w:sz="4" w:space="1" w:color="auto"/>
        <w:left w:val="single" w:sz="4" w:space="4" w:color="auto"/>
        <w:bottom w:val="single" w:sz="4" w:space="1" w:color="auto"/>
        <w:right w:val="single" w:sz="4" w:space="4" w:color="auto"/>
      </w:pBdr>
      <w:spacing w:before="40"/>
      <w:ind w:left="0"/>
      <w:contextualSpacing/>
      <w:outlineLvl w:val="5"/>
    </w:pPr>
    <w:rPr>
      <w:rFonts w:asciiTheme="minorHAnsi" w:eastAsiaTheme="majorEastAsia" w:hAnsiTheme="minorHAnsi" w:cstheme="minorHAnsi"/>
      <w:b/>
      <w:bCs/>
      <w:color w:val="243F60" w:themeColor="accent1" w:themeShade="7F"/>
      <w:sz w:val="14"/>
      <w:szCs w:val="14"/>
    </w:rPr>
  </w:style>
  <w:style w:type="paragraph" w:styleId="Heading7">
    <w:name w:val="heading 7"/>
    <w:basedOn w:val="Heading6"/>
    <w:next w:val="Normal"/>
    <w:link w:val="Heading7Char"/>
    <w:uiPriority w:val="9"/>
    <w:unhideWhenUsed/>
    <w:qFormat/>
    <w:rsid w:val="00A8798B"/>
    <w:pPr>
      <w:outlineLvl w:val="6"/>
    </w:pPr>
  </w:style>
  <w:style w:type="paragraph" w:styleId="Heading8">
    <w:name w:val="heading 8"/>
    <w:basedOn w:val="Normal"/>
    <w:next w:val="Normal"/>
    <w:link w:val="Heading8Char"/>
    <w:uiPriority w:val="9"/>
    <w:unhideWhenUsed/>
    <w:qFormat/>
    <w:rsid w:val="00146875"/>
    <w:pPr>
      <w:keepNext/>
      <w:keepLines/>
      <w:spacing w:before="40"/>
      <w:ind w:left="0"/>
      <w:outlineLvl w:val="7"/>
    </w:pPr>
    <w:rPr>
      <w:rFonts w:asciiTheme="minorHAnsi" w:eastAsiaTheme="majorEastAsia" w:hAnsiTheme="minorHAnsi" w:cstheme="minorHAnsi"/>
      <w:b/>
      <w:bCs/>
      <w:color w:val="272727" w:themeColor="text1" w:themeTint="D8"/>
      <w:sz w:val="14"/>
      <w:szCs w:val="14"/>
    </w:rPr>
  </w:style>
  <w:style w:type="paragraph" w:styleId="Heading9">
    <w:name w:val="heading 9"/>
    <w:basedOn w:val="Normal"/>
    <w:next w:val="Normal"/>
    <w:link w:val="Heading9Char"/>
    <w:uiPriority w:val="9"/>
    <w:unhideWhenUsed/>
    <w:qFormat/>
    <w:rsid w:val="001A01A1"/>
    <w:pPr>
      <w:keepNext/>
      <w:keepLines/>
      <w:pBdr>
        <w:top w:val="single" w:sz="4" w:space="1" w:color="auto"/>
        <w:left w:val="single" w:sz="4" w:space="4" w:color="auto"/>
        <w:bottom w:val="single" w:sz="4" w:space="1" w:color="auto"/>
        <w:right w:val="single" w:sz="4" w:space="4" w:color="auto"/>
      </w:pBdr>
      <w:spacing w:before="40"/>
      <w:ind w:left="0"/>
      <w:outlineLvl w:val="8"/>
    </w:pPr>
    <w:rPr>
      <w:rFonts w:asciiTheme="minorHAnsi" w:eastAsiaTheme="majorEastAsia" w:hAnsiTheme="minorHAnsi" w:cstheme="minorHAnsi"/>
      <w:b/>
      <w:bCs/>
      <w:color w:val="272727" w:themeColor="text1" w:themeTint="D8"/>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2BD"/>
    <w:pPr>
      <w:tabs>
        <w:tab w:val="center" w:pos="4680"/>
        <w:tab w:val="right" w:pos="9360"/>
      </w:tabs>
    </w:pPr>
  </w:style>
  <w:style w:type="character" w:customStyle="1" w:styleId="HeaderChar">
    <w:name w:val="Header Char"/>
    <w:basedOn w:val="DefaultParagraphFont"/>
    <w:link w:val="Header"/>
    <w:uiPriority w:val="99"/>
    <w:rsid w:val="000632BD"/>
    <w:rPr>
      <w:rFonts w:ascii="Times New Roman" w:eastAsia="Times New Roman" w:hAnsi="Times New Roman" w:cs="Times New Roman"/>
      <w:sz w:val="16"/>
      <w:szCs w:val="16"/>
      <w:lang w:bidi="ar-SA"/>
    </w:rPr>
  </w:style>
  <w:style w:type="paragraph" w:styleId="Footer">
    <w:name w:val="footer"/>
    <w:basedOn w:val="Normal"/>
    <w:link w:val="FooterChar"/>
    <w:uiPriority w:val="99"/>
    <w:unhideWhenUsed/>
    <w:rsid w:val="000632BD"/>
    <w:pPr>
      <w:tabs>
        <w:tab w:val="center" w:pos="4680"/>
        <w:tab w:val="right" w:pos="9360"/>
      </w:tabs>
    </w:pPr>
  </w:style>
  <w:style w:type="character" w:customStyle="1" w:styleId="FooterChar">
    <w:name w:val="Footer Char"/>
    <w:basedOn w:val="DefaultParagraphFont"/>
    <w:link w:val="Footer"/>
    <w:uiPriority w:val="99"/>
    <w:rsid w:val="000632BD"/>
    <w:rPr>
      <w:rFonts w:ascii="Times New Roman" w:eastAsia="Times New Roman" w:hAnsi="Times New Roman" w:cs="Times New Roman"/>
      <w:sz w:val="16"/>
      <w:szCs w:val="16"/>
      <w:lang w:bidi="ar-SA"/>
    </w:rPr>
  </w:style>
  <w:style w:type="paragraph" w:styleId="BalloonText">
    <w:name w:val="Balloon Text"/>
    <w:basedOn w:val="Normal"/>
    <w:link w:val="BalloonTextChar"/>
    <w:uiPriority w:val="99"/>
    <w:semiHidden/>
    <w:unhideWhenUsed/>
    <w:rsid w:val="000632BD"/>
    <w:rPr>
      <w:rFonts w:ascii="Tahoma" w:hAnsi="Tahoma" w:cs="Tahoma"/>
    </w:rPr>
  </w:style>
  <w:style w:type="character" w:customStyle="1" w:styleId="BalloonTextChar">
    <w:name w:val="Balloon Text Char"/>
    <w:basedOn w:val="DefaultParagraphFont"/>
    <w:link w:val="BalloonText"/>
    <w:uiPriority w:val="99"/>
    <w:semiHidden/>
    <w:rsid w:val="000632BD"/>
    <w:rPr>
      <w:rFonts w:ascii="Tahoma" w:eastAsia="Times New Roman" w:hAnsi="Tahoma" w:cs="Tahoma"/>
      <w:sz w:val="16"/>
      <w:szCs w:val="16"/>
      <w:lang w:bidi="ar-SA"/>
    </w:rPr>
  </w:style>
  <w:style w:type="paragraph" w:styleId="ListParagraph">
    <w:name w:val="List Paragraph"/>
    <w:basedOn w:val="Normal"/>
    <w:uiPriority w:val="34"/>
    <w:qFormat/>
    <w:rsid w:val="000632BD"/>
    <w:pPr>
      <w:ind w:left="720"/>
      <w:contextualSpacing/>
    </w:pPr>
    <w:rPr>
      <w:sz w:val="24"/>
      <w:szCs w:val="24"/>
    </w:rPr>
  </w:style>
  <w:style w:type="character" w:styleId="Strong">
    <w:name w:val="Strong"/>
    <w:basedOn w:val="DefaultParagraphFont"/>
    <w:uiPriority w:val="22"/>
    <w:qFormat/>
    <w:rsid w:val="00F96526"/>
    <w:rPr>
      <w:b/>
      <w:bCs/>
    </w:rPr>
  </w:style>
  <w:style w:type="table" w:styleId="TableGrid">
    <w:name w:val="Table Grid"/>
    <w:basedOn w:val="TableNormal"/>
    <w:uiPriority w:val="59"/>
    <w:rsid w:val="00C44083"/>
    <w:pPr>
      <w:spacing w:after="0" w:line="240" w:lineRule="auto"/>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16477"/>
    <w:rPr>
      <w:color w:val="0000FF" w:themeColor="hyperlink"/>
      <w:u w:val="single"/>
    </w:rPr>
  </w:style>
  <w:style w:type="character" w:customStyle="1" w:styleId="dec-value-display">
    <w:name w:val="dec-value-display"/>
    <w:basedOn w:val="DefaultParagraphFont"/>
    <w:rsid w:val="00775C74"/>
  </w:style>
  <w:style w:type="character" w:styleId="FollowedHyperlink">
    <w:name w:val="FollowedHyperlink"/>
    <w:basedOn w:val="DefaultParagraphFont"/>
    <w:uiPriority w:val="99"/>
    <w:semiHidden/>
    <w:unhideWhenUsed/>
    <w:rsid w:val="003F5448"/>
    <w:rPr>
      <w:color w:val="800080" w:themeColor="followedHyperlink"/>
      <w:u w:val="single"/>
    </w:rPr>
  </w:style>
  <w:style w:type="character" w:styleId="UnresolvedMention">
    <w:name w:val="Unresolved Mention"/>
    <w:basedOn w:val="DefaultParagraphFont"/>
    <w:uiPriority w:val="99"/>
    <w:semiHidden/>
    <w:unhideWhenUsed/>
    <w:rsid w:val="00F45C95"/>
    <w:rPr>
      <w:color w:val="605E5C"/>
      <w:shd w:val="clear" w:color="auto" w:fill="E1DFDD"/>
    </w:rPr>
  </w:style>
  <w:style w:type="character" w:customStyle="1" w:styleId="Heading1Char">
    <w:name w:val="Heading 1 Char"/>
    <w:basedOn w:val="DefaultParagraphFont"/>
    <w:link w:val="Heading1"/>
    <w:uiPriority w:val="9"/>
    <w:rsid w:val="00A8798B"/>
    <w:rPr>
      <w:rFonts w:eastAsiaTheme="majorEastAsia" w:cstheme="minorHAnsi"/>
      <w:color w:val="365F91" w:themeColor="accent1" w:themeShade="BF"/>
      <w:lang w:bidi="ar-SA"/>
    </w:rPr>
  </w:style>
  <w:style w:type="character" w:customStyle="1" w:styleId="Heading2Char">
    <w:name w:val="Heading 2 Char"/>
    <w:basedOn w:val="DefaultParagraphFont"/>
    <w:link w:val="Heading2"/>
    <w:uiPriority w:val="9"/>
    <w:rsid w:val="00A8798B"/>
    <w:rPr>
      <w:rFonts w:eastAsiaTheme="majorEastAsia" w:cstheme="minorHAnsi"/>
      <w:color w:val="365F91" w:themeColor="accent1" w:themeShade="BF"/>
      <w:sz w:val="18"/>
      <w:szCs w:val="18"/>
      <w:lang w:bidi="ar-SA"/>
    </w:rPr>
  </w:style>
  <w:style w:type="character" w:customStyle="1" w:styleId="Heading3Char">
    <w:name w:val="Heading 3 Char"/>
    <w:basedOn w:val="DefaultParagraphFont"/>
    <w:link w:val="Heading3"/>
    <w:uiPriority w:val="9"/>
    <w:rsid w:val="00A8798B"/>
    <w:rPr>
      <w:rFonts w:eastAsiaTheme="majorEastAsia" w:cstheme="minorHAnsi"/>
      <w:color w:val="243F60" w:themeColor="accent1" w:themeShade="7F"/>
      <w:sz w:val="16"/>
      <w:szCs w:val="16"/>
      <w:lang w:bidi="ar-SA"/>
    </w:rPr>
  </w:style>
  <w:style w:type="character" w:customStyle="1" w:styleId="Heading4Char">
    <w:name w:val="Heading 4 Char"/>
    <w:basedOn w:val="DefaultParagraphFont"/>
    <w:link w:val="Heading4"/>
    <w:uiPriority w:val="9"/>
    <w:rsid w:val="00A8798B"/>
    <w:rPr>
      <w:rFonts w:eastAsiaTheme="majorEastAsia" w:cstheme="minorHAnsi"/>
      <w:b/>
      <w:bCs/>
      <w:color w:val="365F91" w:themeColor="accent1" w:themeShade="BF"/>
      <w:sz w:val="14"/>
      <w:szCs w:val="14"/>
      <w:lang w:bidi="ar-SA"/>
    </w:rPr>
  </w:style>
  <w:style w:type="character" w:customStyle="1" w:styleId="Heading5Char">
    <w:name w:val="Heading 5 Char"/>
    <w:basedOn w:val="DefaultParagraphFont"/>
    <w:link w:val="Heading5"/>
    <w:uiPriority w:val="9"/>
    <w:rsid w:val="00DD5CCA"/>
    <w:rPr>
      <w:rFonts w:asciiTheme="majorHAnsi" w:eastAsiaTheme="majorEastAsia" w:hAnsiTheme="majorHAnsi" w:cstheme="majorBidi"/>
      <w:color w:val="365F91" w:themeColor="accent1" w:themeShade="BF"/>
      <w:sz w:val="16"/>
      <w:szCs w:val="16"/>
      <w:lang w:bidi="ar-SA"/>
    </w:rPr>
  </w:style>
  <w:style w:type="character" w:customStyle="1" w:styleId="Heading6Char">
    <w:name w:val="Heading 6 Char"/>
    <w:basedOn w:val="DefaultParagraphFont"/>
    <w:link w:val="Heading6"/>
    <w:uiPriority w:val="9"/>
    <w:rsid w:val="00A8798B"/>
    <w:rPr>
      <w:rFonts w:eastAsiaTheme="majorEastAsia" w:cstheme="minorHAnsi"/>
      <w:b/>
      <w:bCs/>
      <w:color w:val="243F60" w:themeColor="accent1" w:themeShade="7F"/>
      <w:sz w:val="14"/>
      <w:szCs w:val="14"/>
      <w:lang w:bidi="ar-SA"/>
    </w:rPr>
  </w:style>
  <w:style w:type="character" w:customStyle="1" w:styleId="Heading7Char">
    <w:name w:val="Heading 7 Char"/>
    <w:basedOn w:val="DefaultParagraphFont"/>
    <w:link w:val="Heading7"/>
    <w:uiPriority w:val="9"/>
    <w:rsid w:val="00A8798B"/>
    <w:rPr>
      <w:rFonts w:eastAsiaTheme="majorEastAsia" w:cstheme="minorHAnsi"/>
      <w:b/>
      <w:bCs/>
      <w:color w:val="243F60" w:themeColor="accent1" w:themeShade="7F"/>
      <w:sz w:val="14"/>
      <w:szCs w:val="14"/>
      <w:lang w:bidi="ar-SA"/>
    </w:rPr>
  </w:style>
  <w:style w:type="character" w:customStyle="1" w:styleId="Heading8Char">
    <w:name w:val="Heading 8 Char"/>
    <w:basedOn w:val="DefaultParagraphFont"/>
    <w:link w:val="Heading8"/>
    <w:uiPriority w:val="9"/>
    <w:rsid w:val="00146875"/>
    <w:rPr>
      <w:rFonts w:eastAsiaTheme="majorEastAsia" w:cstheme="minorHAnsi"/>
      <w:b/>
      <w:bCs/>
      <w:color w:val="272727" w:themeColor="text1" w:themeTint="D8"/>
      <w:sz w:val="14"/>
      <w:szCs w:val="14"/>
      <w:lang w:bidi="ar-SA"/>
    </w:rPr>
  </w:style>
  <w:style w:type="character" w:customStyle="1" w:styleId="Heading9Char">
    <w:name w:val="Heading 9 Char"/>
    <w:basedOn w:val="DefaultParagraphFont"/>
    <w:link w:val="Heading9"/>
    <w:uiPriority w:val="9"/>
    <w:rsid w:val="001A01A1"/>
    <w:rPr>
      <w:rFonts w:eastAsiaTheme="majorEastAsia" w:cstheme="minorHAnsi"/>
      <w:b/>
      <w:bCs/>
      <w:color w:val="272727" w:themeColor="text1" w:themeTint="D8"/>
      <w:sz w:val="14"/>
      <w:szCs w:val="1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0312">
      <w:bodyDiv w:val="1"/>
      <w:marLeft w:val="0"/>
      <w:marRight w:val="0"/>
      <w:marTop w:val="0"/>
      <w:marBottom w:val="0"/>
      <w:divBdr>
        <w:top w:val="none" w:sz="0" w:space="0" w:color="auto"/>
        <w:left w:val="none" w:sz="0" w:space="0" w:color="auto"/>
        <w:bottom w:val="none" w:sz="0" w:space="0" w:color="auto"/>
        <w:right w:val="none" w:sz="0" w:space="0" w:color="auto"/>
      </w:divBdr>
    </w:div>
    <w:div w:id="440614532">
      <w:bodyDiv w:val="1"/>
      <w:marLeft w:val="0"/>
      <w:marRight w:val="0"/>
      <w:marTop w:val="0"/>
      <w:marBottom w:val="0"/>
      <w:divBdr>
        <w:top w:val="none" w:sz="0" w:space="0" w:color="auto"/>
        <w:left w:val="none" w:sz="0" w:space="0" w:color="auto"/>
        <w:bottom w:val="none" w:sz="0" w:space="0" w:color="auto"/>
        <w:right w:val="none" w:sz="0" w:space="0" w:color="auto"/>
      </w:divBdr>
    </w:div>
    <w:div w:id="936905059">
      <w:bodyDiv w:val="1"/>
      <w:marLeft w:val="0"/>
      <w:marRight w:val="0"/>
      <w:marTop w:val="0"/>
      <w:marBottom w:val="0"/>
      <w:divBdr>
        <w:top w:val="none" w:sz="0" w:space="0" w:color="auto"/>
        <w:left w:val="none" w:sz="0" w:space="0" w:color="auto"/>
        <w:bottom w:val="none" w:sz="0" w:space="0" w:color="auto"/>
        <w:right w:val="none" w:sz="0" w:space="0" w:color="auto"/>
      </w:divBdr>
    </w:div>
    <w:div w:id="1592351438">
      <w:bodyDiv w:val="1"/>
      <w:marLeft w:val="0"/>
      <w:marRight w:val="0"/>
      <w:marTop w:val="0"/>
      <w:marBottom w:val="0"/>
      <w:divBdr>
        <w:top w:val="none" w:sz="0" w:space="0" w:color="auto"/>
        <w:left w:val="none" w:sz="0" w:space="0" w:color="auto"/>
        <w:bottom w:val="none" w:sz="0" w:space="0" w:color="auto"/>
        <w:right w:val="none" w:sz="0" w:space="0" w:color="auto"/>
      </w:divBdr>
    </w:div>
    <w:div w:id="21249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osu.edu/ascadvisin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48CE-8E54-45B9-9DBD-222B4768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8323</Words>
  <Characters>47447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tbitters2</dc:creator>
  <cp:lastModifiedBy>Bitters, Todd</cp:lastModifiedBy>
  <cp:revision>12</cp:revision>
  <cp:lastPrinted>2019-01-18T16:30:00Z</cp:lastPrinted>
  <dcterms:created xsi:type="dcterms:W3CDTF">2024-07-25T17:22:00Z</dcterms:created>
  <dcterms:modified xsi:type="dcterms:W3CDTF">2024-08-15T20:29:00Z</dcterms:modified>
</cp:coreProperties>
</file>